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230FB" w:rsidRPr="00A044A4" w:rsidRDefault="000230FB" w:rsidP="00F12BA3">
      <w:pPr>
        <w:spacing w:after="0" w:line="240" w:lineRule="auto"/>
        <w:jc w:val="both"/>
        <w:rPr>
          <w:rFonts w:ascii="Arial" w:hAnsi="Arial" w:cs="Arial"/>
        </w:rPr>
      </w:pPr>
    </w:p>
    <w:p w:rsidR="00C504A4" w:rsidRDefault="00A044A4" w:rsidP="00F12BA3">
      <w:pPr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  <w:noProof/>
          <w:lang w:eastAsia="de-DE"/>
        </w:rPr>
        <w:drawing>
          <wp:inline distT="0" distB="0" distL="0" distR="0">
            <wp:extent cx="3276600" cy="792026"/>
            <wp:effectExtent l="0" t="0" r="0" b="8255"/>
            <wp:docPr id="1" name="Grafik 1" descr="W:\Graphic\01 - Corporate Identity\01 corporate design\01 Logo\Logo Web\COM\nu3_logo_com_we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W:\Graphic\01 - Corporate Identity\01 corporate design\01 Logo\Logo Web\COM\nu3_logo_com_web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81512" cy="7932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044A4" w:rsidRPr="00A044A4" w:rsidRDefault="00A044A4" w:rsidP="00F12BA3">
      <w:pPr>
        <w:spacing w:after="0" w:line="240" w:lineRule="auto"/>
        <w:jc w:val="both"/>
        <w:rPr>
          <w:rFonts w:ascii="Arial" w:hAnsi="Arial" w:cs="Arial"/>
          <w:sz w:val="28"/>
        </w:rPr>
      </w:pPr>
    </w:p>
    <w:p w:rsid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PRESS RELEASE</w:t>
      </w:r>
    </w:p>
    <w:p w:rsid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12BA3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Helvetica-Bold" w:hAnsi="Helvetica-Bold" w:cs="Helvetica-Bold"/>
          <w:bCs/>
          <w:color w:val="000000"/>
          <w:sz w:val="46"/>
          <w:szCs w:val="34"/>
          <w:lang w:val="en-US"/>
        </w:rPr>
      </w:pPr>
      <w:r w:rsidRPr="00F12BA3">
        <w:rPr>
          <w:rFonts w:ascii="Helvetica-Bold" w:hAnsi="Helvetica-Bold" w:cs="Helvetica-Bold"/>
          <w:bCs/>
          <w:color w:val="000000"/>
          <w:sz w:val="46"/>
          <w:szCs w:val="34"/>
          <w:lang w:val="en-US"/>
        </w:rPr>
        <w:t>n</w:t>
      </w:r>
      <w:bookmarkStart w:id="0" w:name="_GoBack"/>
      <w:bookmarkEnd w:id="0"/>
      <w:r w:rsidRPr="00F12BA3">
        <w:rPr>
          <w:rFonts w:ascii="Helvetica-Bold" w:hAnsi="Helvetica-Bold" w:cs="Helvetica-Bold"/>
          <w:bCs/>
          <w:color w:val="000000"/>
          <w:sz w:val="46"/>
          <w:szCs w:val="34"/>
          <w:lang w:val="en-US"/>
        </w:rPr>
        <w:t>u3 launches own brand</w:t>
      </w:r>
    </w:p>
    <w:p w:rsidR="00F12BA3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Cs/>
          <w:color w:val="000000"/>
          <w:lang w:val="en-US"/>
        </w:rPr>
      </w:pPr>
    </w:p>
    <w:p w:rsidR="00F12BA3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US"/>
        </w:rPr>
      </w:pPr>
      <w:r w:rsidRPr="00F12BA3">
        <w:rPr>
          <w:rFonts w:ascii="Arial" w:hAnsi="Arial" w:cs="Arial"/>
          <w:color w:val="000000"/>
          <w:lang w:val="en-US"/>
        </w:rPr>
        <w:t xml:space="preserve">Berlin, February 6, 2012. </w:t>
      </w:r>
      <w:r w:rsidRPr="00F12BA3">
        <w:rPr>
          <w:rFonts w:ascii="Arial" w:hAnsi="Arial" w:cs="Arial"/>
          <w:b/>
          <w:bCs/>
          <w:color w:val="000000"/>
          <w:lang w:val="en-US"/>
        </w:rPr>
        <w:t>Company nu3 GmbH, Europe’s market leader for intelligent</w:t>
      </w:r>
      <w:r w:rsidRPr="00F12BA3">
        <w:rPr>
          <w:rFonts w:ascii="Arial" w:hAnsi="Arial" w:cs="Arial"/>
          <w:b/>
          <w:bCs/>
          <w:color w:val="000000"/>
          <w:lang w:val="en-US"/>
        </w:rPr>
        <w:t xml:space="preserve"> </w:t>
      </w:r>
      <w:r w:rsidRPr="00F12BA3">
        <w:rPr>
          <w:rFonts w:ascii="Arial" w:hAnsi="Arial" w:cs="Arial"/>
          <w:b/>
          <w:bCs/>
          <w:color w:val="000000"/>
          <w:lang w:val="en-US"/>
        </w:rPr>
        <w:t>nutrition, now markets products from their own brand which carries the same name.</w:t>
      </w:r>
    </w:p>
    <w:p w:rsidR="00F12BA3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color w:val="000000"/>
          <w:lang w:val="en-US"/>
        </w:rPr>
      </w:pPr>
    </w:p>
    <w:p w:rsidR="00F12BA3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12BA3">
        <w:rPr>
          <w:rFonts w:ascii="Arial" w:hAnsi="Arial" w:cs="Arial"/>
          <w:lang w:val="en-US"/>
        </w:rPr>
        <w:t xml:space="preserve">Dr. Robert Sünderhauf, founder and CEO of nu3: “We are </w:t>
      </w:r>
      <w:r w:rsidRPr="00F12BA3">
        <w:rPr>
          <w:rFonts w:ascii="Arial" w:hAnsi="Arial" w:cs="Arial"/>
          <w:lang w:val="en-US"/>
        </w:rPr>
        <w:t xml:space="preserve">happy to now also offer products </w:t>
      </w:r>
      <w:r w:rsidRPr="00F12BA3">
        <w:rPr>
          <w:rFonts w:ascii="Arial" w:hAnsi="Arial" w:cs="Arial"/>
          <w:lang w:val="en-US"/>
        </w:rPr>
        <w:t xml:space="preserve">from our own brand. As nutrition experts it is our </w:t>
      </w:r>
      <w:r w:rsidRPr="00F12BA3">
        <w:rPr>
          <w:rFonts w:ascii="Arial" w:hAnsi="Arial" w:cs="Arial"/>
          <w:lang w:val="en-US"/>
        </w:rPr>
        <w:t xml:space="preserve">personal mission </w:t>
      </w:r>
      <w:r w:rsidRPr="00F12BA3">
        <w:rPr>
          <w:rFonts w:ascii="Arial" w:hAnsi="Arial" w:cs="Arial"/>
          <w:lang w:val="en-US"/>
        </w:rPr>
        <w:t>to supply our customers with innovative and high-quality products.” By launching a</w:t>
      </w:r>
      <w:r w:rsidRPr="00F12BA3">
        <w:rPr>
          <w:rFonts w:ascii="Arial" w:hAnsi="Arial" w:cs="Arial"/>
          <w:lang w:val="en-US"/>
        </w:rPr>
        <w:t xml:space="preserve"> </w:t>
      </w:r>
      <w:r w:rsidRPr="00F12BA3">
        <w:rPr>
          <w:rFonts w:ascii="Arial" w:hAnsi="Arial" w:cs="Arial"/>
          <w:lang w:val="en-US"/>
        </w:rPr>
        <w:t>multitude of products under their own brand, nu3 can now implement these high standards even</w:t>
      </w:r>
    </w:p>
    <w:p w:rsidR="00F12BA3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12BA3">
        <w:rPr>
          <w:rFonts w:ascii="Arial" w:hAnsi="Arial" w:cs="Arial"/>
          <w:lang w:val="en-US"/>
        </w:rPr>
        <w:t>better.</w:t>
      </w:r>
    </w:p>
    <w:p w:rsidR="00F12BA3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12BA3">
        <w:rPr>
          <w:rFonts w:ascii="Arial" w:hAnsi="Arial" w:cs="Arial"/>
          <w:lang w:val="en-US"/>
        </w:rPr>
        <w:t xml:space="preserve">Their own brand products extends the product line of the </w:t>
      </w:r>
      <w:r w:rsidRPr="00F12BA3">
        <w:rPr>
          <w:rFonts w:ascii="Arial" w:hAnsi="Arial" w:cs="Arial"/>
          <w:lang w:val="en-US"/>
        </w:rPr>
        <w:t xml:space="preserve">online shop at the same time as </w:t>
      </w:r>
      <w:r w:rsidRPr="00F12BA3">
        <w:rPr>
          <w:rFonts w:ascii="Arial" w:hAnsi="Arial" w:cs="Arial"/>
          <w:lang w:val="en-US"/>
        </w:rPr>
        <w:t>strengthening the products offered in the field of intelligent nutrition. The first products to be</w:t>
      </w:r>
      <w:r w:rsidRPr="00F12BA3">
        <w:rPr>
          <w:rFonts w:ascii="Arial" w:hAnsi="Arial" w:cs="Arial"/>
          <w:lang w:val="en-US"/>
        </w:rPr>
        <w:t xml:space="preserve"> </w:t>
      </w:r>
      <w:r w:rsidRPr="00F12BA3">
        <w:rPr>
          <w:rFonts w:ascii="Arial" w:hAnsi="Arial" w:cs="Arial"/>
          <w:lang w:val="en-US"/>
        </w:rPr>
        <w:t>launched are Goji berries, hyaluronic acid capsules, 5-HTP capsules as well as chlorella</w:t>
      </w:r>
      <w:r w:rsidRPr="00F12BA3">
        <w:rPr>
          <w:rFonts w:ascii="Arial" w:hAnsi="Arial" w:cs="Arial"/>
          <w:lang w:val="en-US"/>
        </w:rPr>
        <w:t xml:space="preserve"> </w:t>
      </w:r>
      <w:r w:rsidRPr="00F12BA3">
        <w:rPr>
          <w:rFonts w:ascii="Arial" w:hAnsi="Arial" w:cs="Arial"/>
          <w:lang w:val="en-US"/>
        </w:rPr>
        <w:t>tablets of certified ecologic and Naturland quality.</w:t>
      </w:r>
    </w:p>
    <w:p w:rsidR="00F12BA3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12BA3">
        <w:rPr>
          <w:rFonts w:ascii="Arial" w:hAnsi="Arial" w:cs="Arial"/>
          <w:lang w:val="en-US"/>
        </w:rPr>
        <w:t>The products of the own brand are drafted and produced by in-house developers. The</w:t>
      </w:r>
      <w:r w:rsidRPr="00F12BA3">
        <w:rPr>
          <w:rFonts w:ascii="Arial" w:hAnsi="Arial" w:cs="Arial"/>
          <w:lang w:val="en-US"/>
        </w:rPr>
        <w:t xml:space="preserve"> </w:t>
      </w:r>
      <w:r w:rsidRPr="00F12BA3">
        <w:rPr>
          <w:rFonts w:ascii="Arial" w:hAnsi="Arial" w:cs="Arial"/>
          <w:lang w:val="en-US"/>
        </w:rPr>
        <w:t>production takes place almost entirely in Germany. Packaging quality and sustainability also play</w:t>
      </w:r>
      <w:r w:rsidRPr="00F12BA3">
        <w:rPr>
          <w:rFonts w:ascii="Arial" w:hAnsi="Arial" w:cs="Arial"/>
          <w:lang w:val="en-US"/>
        </w:rPr>
        <w:t xml:space="preserve"> </w:t>
      </w:r>
      <w:r w:rsidRPr="00F12BA3">
        <w:rPr>
          <w:rFonts w:ascii="Arial" w:hAnsi="Arial" w:cs="Arial"/>
          <w:lang w:val="en-US"/>
        </w:rPr>
        <w:t>an important role. “nu3 is bound to the different quality principles. The excellence of our goods and</w:t>
      </w:r>
      <w:r w:rsidRPr="00F12BA3">
        <w:rPr>
          <w:rFonts w:ascii="Arial" w:hAnsi="Arial" w:cs="Arial"/>
          <w:lang w:val="en-US"/>
        </w:rPr>
        <w:t xml:space="preserve"> </w:t>
      </w:r>
      <w:r w:rsidRPr="00F12BA3">
        <w:rPr>
          <w:rFonts w:ascii="Arial" w:hAnsi="Arial" w:cs="Arial"/>
          <w:lang w:val="en-US"/>
        </w:rPr>
        <w:t>the entire production processes are subject to very strict inspections.” says Dr. Sünderhauf.</w:t>
      </w:r>
    </w:p>
    <w:p w:rsidR="00A71FAE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F12BA3">
        <w:rPr>
          <w:rFonts w:ascii="Arial" w:hAnsi="Arial" w:cs="Arial"/>
          <w:lang w:val="en-US"/>
        </w:rPr>
        <w:t>Another goal of brand politics is to pass cost advantages on production side, and lower prices</w:t>
      </w:r>
      <w:r w:rsidRPr="00F12BA3">
        <w:rPr>
          <w:rFonts w:ascii="Arial" w:hAnsi="Arial" w:cs="Arial"/>
          <w:lang w:val="en-US"/>
        </w:rPr>
        <w:t xml:space="preserve"> </w:t>
      </w:r>
      <w:r w:rsidRPr="00F12BA3">
        <w:rPr>
          <w:rFonts w:ascii="Arial" w:hAnsi="Arial" w:cs="Arial"/>
          <w:lang w:val="en-US"/>
        </w:rPr>
        <w:t xml:space="preserve">on to the consumer. Regarding </w:t>
      </w:r>
      <w:r w:rsidRPr="00F12BA3">
        <w:rPr>
          <w:rFonts w:ascii="Arial" w:hAnsi="Arial" w:cs="Arial"/>
          <w:lang w:val="en-US"/>
        </w:rPr>
        <w:t>t</w:t>
      </w:r>
      <w:r w:rsidRPr="00F12BA3">
        <w:rPr>
          <w:rFonts w:ascii="Arial" w:hAnsi="Arial" w:cs="Arial"/>
          <w:lang w:val="en-US"/>
        </w:rPr>
        <w:t>he future, the product line is to be expanded further</w:t>
      </w:r>
      <w:r w:rsidRPr="00F12BA3">
        <w:rPr>
          <w:rFonts w:ascii="Arial" w:hAnsi="Arial" w:cs="Arial"/>
          <w:lang w:val="en-US"/>
        </w:rPr>
        <w:t xml:space="preserve"> </w:t>
      </w:r>
      <w:r w:rsidRPr="00F12BA3">
        <w:rPr>
          <w:rFonts w:ascii="Arial" w:hAnsi="Arial" w:cs="Arial"/>
          <w:lang w:val="en-US"/>
        </w:rPr>
        <w:t>introducing nature foods and sport products.</w:t>
      </w:r>
    </w:p>
    <w:p w:rsid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:rsid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:rsid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:rsidR="00F12BA3" w:rsidRP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18"/>
          <w:lang w:val="en-US"/>
        </w:rPr>
      </w:pPr>
    </w:p>
    <w:p w:rsidR="00A71FAE" w:rsidRPr="00A71FAE" w:rsidRDefault="00A71FAE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71FAE">
        <w:rPr>
          <w:rFonts w:ascii="Arial" w:hAnsi="Arial" w:cs="Arial"/>
          <w:b/>
          <w:lang w:val="en-US"/>
        </w:rPr>
        <w:t>Press contact:</w:t>
      </w:r>
    </w:p>
    <w:p w:rsidR="00A71FAE" w:rsidRPr="00A71FAE" w:rsidRDefault="00A71FAE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71FAE" w:rsidRPr="00A71FAE" w:rsidRDefault="00A71FAE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 xml:space="preserve">Michael </w:t>
      </w:r>
      <w:r w:rsidRPr="00A71FAE">
        <w:rPr>
          <w:rFonts w:ascii="Arial" w:hAnsi="Arial" w:cs="Arial"/>
          <w:lang w:val="en-US"/>
        </w:rPr>
        <w:t xml:space="preserve">A. P. </w:t>
      </w:r>
      <w:r w:rsidRPr="00A71FAE">
        <w:rPr>
          <w:rFonts w:ascii="Arial" w:hAnsi="Arial" w:cs="Arial"/>
          <w:lang w:val="en-US"/>
        </w:rPr>
        <w:t>Divé</w:t>
      </w:r>
    </w:p>
    <w:p w:rsidR="00A71FAE" w:rsidRPr="00A71FAE" w:rsidRDefault="00A71FAE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Head of Communications</w:t>
      </w:r>
    </w:p>
    <w:p w:rsidR="00A71FAE" w:rsidRPr="00A71FAE" w:rsidRDefault="00A71FAE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Email: michael.dive@nu3.de</w:t>
      </w:r>
    </w:p>
    <w:p w:rsidR="00A044A4" w:rsidRDefault="00A71FAE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71FAE">
        <w:rPr>
          <w:rFonts w:ascii="Arial" w:hAnsi="Arial" w:cs="Arial"/>
          <w:lang w:val="en-US"/>
        </w:rPr>
        <w:t>Phone: +49 (0) 30 / 340 443 857</w:t>
      </w:r>
    </w:p>
    <w:p w:rsid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12BA3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F12BA3" w:rsidRPr="00A71FAE" w:rsidRDefault="00F12BA3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P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</w:p>
    <w:p w:rsid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  <w:r w:rsidRPr="00A044A4">
        <w:rPr>
          <w:rFonts w:ascii="Arial" w:hAnsi="Arial" w:cs="Arial"/>
          <w:b/>
          <w:lang w:val="en-US"/>
        </w:rPr>
        <w:t>About nu3 – YOUR NUTRITION EXPERTS</w:t>
      </w:r>
    </w:p>
    <w:p w:rsidR="00A044A4" w:rsidRP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lang w:val="en-US"/>
        </w:rPr>
      </w:pPr>
    </w:p>
    <w:p w:rsidR="00A044A4" w:rsidRP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nu3 is Europe’s leading vendor for intelligent nurtition. Within the online shop customers find</w:t>
      </w:r>
    </w:p>
    <w:p w:rsidR="00A044A4" w:rsidRP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the right product in line with their goal and philosophy in the areas of slimming, nature foods,</w:t>
      </w:r>
    </w:p>
    <w:p w:rsidR="00A044A4" w:rsidRP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sports, health and beauty. The nu3 team of experts consisting of ecotrophologists, sport</w:t>
      </w:r>
    </w:p>
    <w:p w:rsidR="00A044A4" w:rsidRP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scientists and physicians is constantly searching for innovative products for the growing line</w:t>
      </w:r>
    </w:p>
    <w:p w:rsidR="00A044A4" w:rsidRP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of products with currently around 6.500 items. Berlin-based company nu3 GmbH was</w:t>
      </w:r>
    </w:p>
    <w:p w:rsidR="00A044A4" w:rsidRPr="00A044A4" w:rsidRDefault="00A044A4" w:rsidP="00F12BA3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>founded in 2011 by Felix Kaiser, Kassian Ortner and Dr. Robert Sünderhauf. nu3 has around</w:t>
      </w:r>
    </w:p>
    <w:p w:rsidR="00A044A4" w:rsidRDefault="00A044A4" w:rsidP="00F12BA3">
      <w:pPr>
        <w:spacing w:after="0" w:line="240" w:lineRule="auto"/>
        <w:jc w:val="both"/>
        <w:rPr>
          <w:rFonts w:ascii="Arial" w:hAnsi="Arial" w:cs="Arial"/>
          <w:lang w:val="en-US"/>
        </w:rPr>
      </w:pPr>
      <w:r w:rsidRPr="00A044A4">
        <w:rPr>
          <w:rFonts w:ascii="Arial" w:hAnsi="Arial" w:cs="Arial"/>
          <w:lang w:val="en-US"/>
        </w:rPr>
        <w:t xml:space="preserve">120 employees and is active in nine countries. </w:t>
      </w:r>
      <w:hyperlink r:id="rId9" w:history="1">
        <w:r w:rsidRPr="00D774CC">
          <w:rPr>
            <w:rStyle w:val="Hyperlink"/>
            <w:rFonts w:ascii="Arial" w:hAnsi="Arial" w:cs="Arial"/>
            <w:lang w:val="en-US"/>
          </w:rPr>
          <w:t>https://www.nu3.com</w:t>
        </w:r>
      </w:hyperlink>
    </w:p>
    <w:sectPr w:rsidR="00A044A4" w:rsidSect="009C7F37">
      <w:pgSz w:w="11906" w:h="16838"/>
      <w:pgMar w:top="1417" w:right="1417" w:bottom="1134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7D6C" w:rsidRDefault="00827D6C" w:rsidP="000230FB">
      <w:pPr>
        <w:spacing w:after="0" w:line="240" w:lineRule="auto"/>
      </w:pPr>
      <w:r>
        <w:separator/>
      </w:r>
    </w:p>
  </w:endnote>
  <w:end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-Bold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7D6C" w:rsidRDefault="00827D6C" w:rsidP="000230FB">
      <w:pPr>
        <w:spacing w:after="0" w:line="240" w:lineRule="auto"/>
      </w:pPr>
      <w:r>
        <w:separator/>
      </w:r>
    </w:p>
  </w:footnote>
  <w:footnote w:type="continuationSeparator" w:id="0">
    <w:p w:rsidR="00827D6C" w:rsidRDefault="00827D6C" w:rsidP="000230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196441"/>
    <w:multiLevelType w:val="hybridMultilevel"/>
    <w:tmpl w:val="0A28E9C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FAC1B9D"/>
    <w:multiLevelType w:val="hybridMultilevel"/>
    <w:tmpl w:val="39A837CA"/>
    <w:lvl w:ilvl="0" w:tplc="0407000F">
      <w:start w:val="1"/>
      <w:numFmt w:val="decimal"/>
      <w:lvlText w:val="%1."/>
      <w:lvlJc w:val="left"/>
      <w:pPr>
        <w:ind w:left="720" w:hanging="360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BD5DE9"/>
    <w:multiLevelType w:val="hybridMultilevel"/>
    <w:tmpl w:val="753C09F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5C7"/>
    <w:rsid w:val="000230FB"/>
    <w:rsid w:val="00083C70"/>
    <w:rsid w:val="000B7AAD"/>
    <w:rsid w:val="000E64BB"/>
    <w:rsid w:val="000F57B6"/>
    <w:rsid w:val="00145960"/>
    <w:rsid w:val="00151CB0"/>
    <w:rsid w:val="001933C8"/>
    <w:rsid w:val="001A574B"/>
    <w:rsid w:val="001E2E46"/>
    <w:rsid w:val="00264577"/>
    <w:rsid w:val="00284C82"/>
    <w:rsid w:val="002F1FE5"/>
    <w:rsid w:val="00397C61"/>
    <w:rsid w:val="00416A5B"/>
    <w:rsid w:val="00421641"/>
    <w:rsid w:val="004747E0"/>
    <w:rsid w:val="004A066A"/>
    <w:rsid w:val="004A5046"/>
    <w:rsid w:val="004C1A0F"/>
    <w:rsid w:val="005050A5"/>
    <w:rsid w:val="00515802"/>
    <w:rsid w:val="005C0D34"/>
    <w:rsid w:val="005F64A0"/>
    <w:rsid w:val="0060350A"/>
    <w:rsid w:val="006A3A4B"/>
    <w:rsid w:val="006A67CE"/>
    <w:rsid w:val="006F01EB"/>
    <w:rsid w:val="00827D6C"/>
    <w:rsid w:val="00844690"/>
    <w:rsid w:val="00860FC9"/>
    <w:rsid w:val="00872CA0"/>
    <w:rsid w:val="008C67EA"/>
    <w:rsid w:val="008E5C9B"/>
    <w:rsid w:val="009755C7"/>
    <w:rsid w:val="00986C66"/>
    <w:rsid w:val="009C7F37"/>
    <w:rsid w:val="00A044A4"/>
    <w:rsid w:val="00A2440F"/>
    <w:rsid w:val="00A6060A"/>
    <w:rsid w:val="00A661F6"/>
    <w:rsid w:val="00A71FAE"/>
    <w:rsid w:val="00B31A4C"/>
    <w:rsid w:val="00B84F80"/>
    <w:rsid w:val="00BA6DB7"/>
    <w:rsid w:val="00C430AF"/>
    <w:rsid w:val="00C504A4"/>
    <w:rsid w:val="00C650E4"/>
    <w:rsid w:val="00C8122D"/>
    <w:rsid w:val="00D000AB"/>
    <w:rsid w:val="00D2449C"/>
    <w:rsid w:val="00D702C3"/>
    <w:rsid w:val="00D86232"/>
    <w:rsid w:val="00E01842"/>
    <w:rsid w:val="00E23FA6"/>
    <w:rsid w:val="00E34531"/>
    <w:rsid w:val="00E35DCA"/>
    <w:rsid w:val="00E54EBC"/>
    <w:rsid w:val="00E6402D"/>
    <w:rsid w:val="00F12BA3"/>
    <w:rsid w:val="00F82825"/>
    <w:rsid w:val="00F83830"/>
    <w:rsid w:val="00FA3DC6"/>
    <w:rsid w:val="00FB72FF"/>
    <w:rsid w:val="00FC1A46"/>
    <w:rsid w:val="00FF3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chartTrackingRefBased/>
  <w15:docId w15:val="{CEA17E0C-C2FC-4BA0-8FF0-28B119229C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0230FB"/>
  </w:style>
  <w:style w:type="paragraph" w:styleId="Fuzeile">
    <w:name w:val="footer"/>
    <w:basedOn w:val="Standard"/>
    <w:link w:val="FuzeileZchn"/>
    <w:uiPriority w:val="99"/>
    <w:unhideWhenUsed/>
    <w:rsid w:val="000230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0230FB"/>
  </w:style>
  <w:style w:type="paragraph" w:styleId="Listenabsatz">
    <w:name w:val="List Paragraph"/>
    <w:basedOn w:val="Standard"/>
    <w:uiPriority w:val="34"/>
    <w:qFormat/>
    <w:rsid w:val="00D2449C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E34531"/>
    <w:rPr>
      <w:color w:val="0563C1" w:themeColor="hyperlink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F57B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F57B6"/>
    <w:rPr>
      <w:rFonts w:ascii="Segoe UI" w:hAnsi="Segoe UI" w:cs="Segoe UI"/>
      <w:sz w:val="18"/>
      <w:szCs w:val="18"/>
    </w:rPr>
  </w:style>
  <w:style w:type="character" w:styleId="BesuchterHyperlink">
    <w:name w:val="FollowedHyperlink"/>
    <w:basedOn w:val="Absatz-Standardschriftart"/>
    <w:uiPriority w:val="99"/>
    <w:semiHidden/>
    <w:unhideWhenUsed/>
    <w:rsid w:val="00C504A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www.nu3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sha.paulick\Desktop\Vorlage%20PM%20Focus%20Thema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Larissa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5E0A6F8-7CBC-4AED-8AA7-9694F25C7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 PM Focus Thema</Template>
  <TotalTime>0</TotalTime>
  <Pages>1</Pages>
  <Words>314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 Divé</dc:creator>
  <cp:keywords/>
  <dc:description/>
  <cp:lastModifiedBy>Michael Dive</cp:lastModifiedBy>
  <cp:revision>2</cp:revision>
  <cp:lastPrinted>2015-04-09T07:54:00Z</cp:lastPrinted>
  <dcterms:created xsi:type="dcterms:W3CDTF">2015-06-10T12:34:00Z</dcterms:created>
  <dcterms:modified xsi:type="dcterms:W3CDTF">2015-06-10T12:34:00Z</dcterms:modified>
</cp:coreProperties>
</file>