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0FB" w:rsidRPr="00AA6E2B" w:rsidRDefault="007F3F0D" w:rsidP="00C77263">
      <w:pPr>
        <w:spacing w:after="0" w:line="240" w:lineRule="auto"/>
        <w:rPr>
          <w:rFonts w:ascii="Arial" w:hAnsi="Arial" w:cs="Arial"/>
        </w:rPr>
      </w:pPr>
      <w:r>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7.5pt;height:60pt">
            <v:imagedata r:id="rId8" o:title="nu3_Logo_Print_Claim_right"/>
          </v:shape>
        </w:pict>
      </w:r>
    </w:p>
    <w:p w:rsidR="003F1BFD" w:rsidRPr="00AA6E2B" w:rsidRDefault="003F1BFD" w:rsidP="00C77263">
      <w:pPr>
        <w:pStyle w:val="berschrift2"/>
        <w:spacing w:before="0" w:line="240" w:lineRule="auto"/>
        <w:rPr>
          <w:rFonts w:ascii="Arial" w:hAnsi="Arial" w:cs="Arial"/>
          <w:b w:val="0"/>
          <w:color w:val="auto"/>
          <w:sz w:val="22"/>
          <w:szCs w:val="22"/>
        </w:rPr>
      </w:pPr>
    </w:p>
    <w:p w:rsidR="00D44906" w:rsidRPr="00AA6E2B" w:rsidRDefault="004165BC" w:rsidP="00C77263">
      <w:pPr>
        <w:pStyle w:val="berschrift2"/>
        <w:spacing w:before="0" w:line="240" w:lineRule="auto"/>
        <w:rPr>
          <w:rFonts w:ascii="Arial" w:hAnsi="Arial" w:cs="Arial"/>
          <w:b w:val="0"/>
          <w:color w:val="auto"/>
          <w:sz w:val="22"/>
          <w:szCs w:val="22"/>
        </w:rPr>
      </w:pPr>
      <w:r w:rsidRPr="00AA6E2B">
        <w:rPr>
          <w:rFonts w:ascii="Arial" w:hAnsi="Arial" w:cs="Arial"/>
          <w:b w:val="0"/>
          <w:color w:val="auto"/>
          <w:sz w:val="22"/>
          <w:szCs w:val="22"/>
        </w:rPr>
        <w:t>FOKUSTHEMA: FÜR IHRE RECHERCHE</w:t>
      </w:r>
    </w:p>
    <w:p w:rsidR="00D44906" w:rsidRPr="00AA6E2B" w:rsidRDefault="00D44906" w:rsidP="00C77263">
      <w:pPr>
        <w:spacing w:after="0" w:line="240" w:lineRule="auto"/>
        <w:rPr>
          <w:rFonts w:ascii="Arial" w:hAnsi="Arial" w:cs="Arial"/>
        </w:rPr>
      </w:pPr>
    </w:p>
    <w:p w:rsidR="00AA6E2B" w:rsidRPr="00166215" w:rsidRDefault="00AA6E2B" w:rsidP="00AA6E2B">
      <w:pPr>
        <w:spacing w:after="0" w:line="240" w:lineRule="auto"/>
        <w:jc w:val="both"/>
        <w:rPr>
          <w:rFonts w:ascii="Arial" w:hAnsi="Arial" w:cs="Arial"/>
          <w:sz w:val="48"/>
        </w:rPr>
      </w:pPr>
      <w:r w:rsidRPr="00166215">
        <w:rPr>
          <w:rFonts w:ascii="Arial" w:hAnsi="Arial" w:cs="Arial"/>
          <w:sz w:val="48"/>
        </w:rPr>
        <w:t>Matcha, das grüne Fitness-Wunder</w:t>
      </w:r>
    </w:p>
    <w:p w:rsidR="00AA6E2B" w:rsidRDefault="00AA6E2B" w:rsidP="00AA6E2B">
      <w:pPr>
        <w:spacing w:after="0" w:line="240" w:lineRule="auto"/>
        <w:jc w:val="both"/>
        <w:rPr>
          <w:rFonts w:ascii="Arial" w:hAnsi="Arial" w:cs="Arial"/>
          <w:b/>
        </w:rPr>
      </w:pPr>
      <w:r>
        <w:rPr>
          <w:rFonts w:ascii="Arial" w:hAnsi="Arial" w:cs="Arial"/>
          <w:b/>
        </w:rPr>
        <w:br/>
      </w:r>
      <w:r w:rsidRPr="00AA6E2B">
        <w:rPr>
          <w:rFonts w:ascii="Arial" w:hAnsi="Arial" w:cs="Arial"/>
        </w:rPr>
        <w:t>Berlin, den 1.1</w:t>
      </w:r>
      <w:r w:rsidR="00822E9C">
        <w:rPr>
          <w:rFonts w:ascii="Arial" w:hAnsi="Arial" w:cs="Arial"/>
        </w:rPr>
        <w:t>1</w:t>
      </w:r>
      <w:r w:rsidRPr="00AA6E2B">
        <w:rPr>
          <w:rFonts w:ascii="Arial" w:hAnsi="Arial" w:cs="Arial"/>
        </w:rPr>
        <w:t xml:space="preserve">.2015 </w:t>
      </w:r>
      <w:r w:rsidRPr="00AA6E2B">
        <w:rPr>
          <w:rFonts w:ascii="Arial" w:hAnsi="Arial" w:cs="Arial"/>
          <w:b/>
        </w:rPr>
        <w:t>Matcha-Tee ist</w:t>
      </w:r>
      <w:r>
        <w:rPr>
          <w:rFonts w:ascii="Arial" w:hAnsi="Arial" w:cs="Arial"/>
          <w:b/>
        </w:rPr>
        <w:t xml:space="preserve"> </w:t>
      </w:r>
      <w:hyperlink r:id="rId9" w:history="1">
        <w:r w:rsidRPr="007F3F0D">
          <w:rPr>
            <w:rStyle w:val="Hyperlink"/>
            <w:rFonts w:ascii="Arial" w:hAnsi="Arial" w:cs="Arial"/>
            <w:b/>
          </w:rPr>
          <w:t>Trend</w:t>
        </w:r>
      </w:hyperlink>
      <w:r w:rsidRPr="00AA6E2B">
        <w:rPr>
          <w:rFonts w:ascii="Arial" w:hAnsi="Arial" w:cs="Arial"/>
          <w:b/>
        </w:rPr>
        <w:t xml:space="preserve">. Gastronomen in Hamburg, München oder Berlin zaubern daraus </w:t>
      </w:r>
      <w:r>
        <w:rPr>
          <w:rFonts w:ascii="Arial" w:hAnsi="Arial" w:cs="Arial"/>
          <w:b/>
        </w:rPr>
        <w:t xml:space="preserve">sogar </w:t>
      </w:r>
      <w:r w:rsidRPr="00AA6E2B">
        <w:rPr>
          <w:rFonts w:ascii="Arial" w:hAnsi="Arial" w:cs="Arial"/>
          <w:b/>
        </w:rPr>
        <w:t xml:space="preserve">Sorbet, </w:t>
      </w:r>
      <w:r>
        <w:rPr>
          <w:rFonts w:ascii="Arial" w:hAnsi="Arial" w:cs="Arial"/>
          <w:b/>
        </w:rPr>
        <w:t>Matcha-</w:t>
      </w:r>
      <w:r w:rsidRPr="00AA6E2B">
        <w:rPr>
          <w:rFonts w:ascii="Arial" w:hAnsi="Arial" w:cs="Arial"/>
          <w:b/>
        </w:rPr>
        <w:t xml:space="preserve">Pudding oder </w:t>
      </w:r>
      <w:r w:rsidR="00166215">
        <w:rPr>
          <w:rFonts w:ascii="Arial" w:hAnsi="Arial" w:cs="Arial"/>
          <w:b/>
        </w:rPr>
        <w:t xml:space="preserve">grasgrüne </w:t>
      </w:r>
      <w:r w:rsidRPr="00AA6E2B">
        <w:rPr>
          <w:rFonts w:ascii="Arial" w:hAnsi="Arial" w:cs="Arial"/>
          <w:b/>
        </w:rPr>
        <w:t xml:space="preserve">Cupcakes. </w:t>
      </w:r>
      <w:r>
        <w:rPr>
          <w:rFonts w:ascii="Arial" w:hAnsi="Arial" w:cs="Arial"/>
          <w:b/>
        </w:rPr>
        <w:t>A</w:t>
      </w:r>
      <w:r w:rsidR="009F1090">
        <w:rPr>
          <w:rFonts w:ascii="Arial" w:hAnsi="Arial" w:cs="Arial"/>
          <w:b/>
        </w:rPr>
        <w:t xml:space="preserve">uch für Sportler </w:t>
      </w:r>
      <w:r>
        <w:rPr>
          <w:rFonts w:ascii="Arial" w:hAnsi="Arial" w:cs="Arial"/>
          <w:b/>
        </w:rPr>
        <w:t>und</w:t>
      </w:r>
      <w:r w:rsidRPr="00AA6E2B">
        <w:rPr>
          <w:rFonts w:ascii="Arial" w:hAnsi="Arial" w:cs="Arial"/>
          <w:b/>
        </w:rPr>
        <w:t xml:space="preserve"> </w:t>
      </w:r>
      <w:r>
        <w:rPr>
          <w:rFonts w:ascii="Arial" w:hAnsi="Arial" w:cs="Arial"/>
          <w:b/>
        </w:rPr>
        <w:t xml:space="preserve">Diätwillige </w:t>
      </w:r>
      <w:r w:rsidRPr="00AA6E2B">
        <w:rPr>
          <w:rFonts w:ascii="Arial" w:hAnsi="Arial" w:cs="Arial"/>
          <w:b/>
        </w:rPr>
        <w:t xml:space="preserve">gilt Matcha als </w:t>
      </w:r>
      <w:r>
        <w:rPr>
          <w:rFonts w:ascii="Arial" w:hAnsi="Arial" w:cs="Arial"/>
          <w:b/>
        </w:rPr>
        <w:t>Tipp</w:t>
      </w:r>
      <w:r w:rsidRPr="00AA6E2B">
        <w:rPr>
          <w:rFonts w:ascii="Arial" w:hAnsi="Arial" w:cs="Arial"/>
          <w:b/>
        </w:rPr>
        <w:t xml:space="preserve">. Was kann </w:t>
      </w:r>
      <w:r w:rsidR="00166215">
        <w:rPr>
          <w:rFonts w:ascii="Arial" w:hAnsi="Arial" w:cs="Arial"/>
          <w:b/>
        </w:rPr>
        <w:t>das Superfood?</w:t>
      </w:r>
      <w:bookmarkStart w:id="0" w:name="_GoBack"/>
      <w:bookmarkEnd w:id="0"/>
    </w:p>
    <w:p w:rsidR="00AA6E2B" w:rsidRPr="00AA6E2B" w:rsidRDefault="00AA6E2B" w:rsidP="00AA6E2B">
      <w:pPr>
        <w:spacing w:after="0" w:line="240" w:lineRule="auto"/>
        <w:jc w:val="both"/>
        <w:rPr>
          <w:rFonts w:ascii="Arial" w:hAnsi="Arial" w:cs="Arial"/>
          <w:b/>
        </w:rPr>
      </w:pPr>
    </w:p>
    <w:p w:rsidR="00AA6E2B" w:rsidRPr="00AA6E2B" w:rsidRDefault="00AA6E2B" w:rsidP="00AA6E2B">
      <w:pPr>
        <w:spacing w:after="0" w:line="240" w:lineRule="auto"/>
        <w:jc w:val="both"/>
        <w:rPr>
          <w:rFonts w:ascii="Arial" w:hAnsi="Arial" w:cs="Arial"/>
          <w:b/>
        </w:rPr>
      </w:pPr>
      <w:r w:rsidRPr="00AA6E2B">
        <w:rPr>
          <w:rFonts w:ascii="Arial" w:hAnsi="Arial" w:cs="Arial"/>
          <w:b/>
          <w:noProof/>
          <w:lang w:eastAsia="de-DE"/>
        </w:rPr>
        <w:drawing>
          <wp:inline distT="0" distB="0" distL="0" distR="0">
            <wp:extent cx="5750327" cy="3157737"/>
            <wp:effectExtent l="0" t="0" r="3175" b="5080"/>
            <wp:docPr id="2" name="Grafik 2" descr="W:\Graphic\04 - Images\01 - Stock Photos\06 Nourishment\01 Food\02 Powder\shutterstock_718415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Graphic\04 - Images\01 - Stock Photos\06 Nourishment\01 Food\02 Powder\shutterstock_71841523.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300" t="8536" r="-300" b="8226"/>
                    <a:stretch/>
                  </pic:blipFill>
                  <pic:spPr bwMode="auto">
                    <a:xfrm>
                      <a:off x="0" y="0"/>
                      <a:ext cx="5753735" cy="3159609"/>
                    </a:xfrm>
                    <a:prstGeom prst="rect">
                      <a:avLst/>
                    </a:prstGeom>
                    <a:noFill/>
                    <a:ln>
                      <a:noFill/>
                    </a:ln>
                    <a:extLst>
                      <a:ext uri="{53640926-AAD7-44D8-BBD7-CCE9431645EC}">
                        <a14:shadowObscured xmlns:a14="http://schemas.microsoft.com/office/drawing/2010/main"/>
                      </a:ext>
                    </a:extLst>
                  </pic:spPr>
                </pic:pic>
              </a:graphicData>
            </a:graphic>
          </wp:inline>
        </w:drawing>
      </w:r>
    </w:p>
    <w:p w:rsidR="00AA6E2B" w:rsidRPr="00AA6E2B" w:rsidRDefault="00AA6E2B" w:rsidP="00AA6E2B">
      <w:pPr>
        <w:spacing w:after="0" w:line="240" w:lineRule="auto"/>
        <w:jc w:val="both"/>
        <w:rPr>
          <w:rFonts w:ascii="Arial" w:hAnsi="Arial" w:cs="Arial"/>
        </w:rPr>
      </w:pPr>
    </w:p>
    <w:p w:rsidR="00166215" w:rsidRDefault="00AA6E2B" w:rsidP="00166215">
      <w:pPr>
        <w:spacing w:after="0" w:line="240" w:lineRule="auto"/>
        <w:jc w:val="both"/>
        <w:rPr>
          <w:rFonts w:ascii="Arial" w:hAnsi="Arial" w:cs="Arial"/>
          <w:color w:val="000000"/>
          <w:shd w:val="clear" w:color="auto" w:fill="FFFFFF"/>
        </w:rPr>
      </w:pPr>
      <w:r w:rsidRPr="00AA6E2B">
        <w:rPr>
          <w:rStyle w:val="Fett"/>
          <w:rFonts w:ascii="Arial" w:hAnsi="Arial" w:cs="Arial"/>
          <w:b w:val="0"/>
          <w:color w:val="000000"/>
          <w:shd w:val="clear" w:color="auto" w:fill="FFFFFF"/>
        </w:rPr>
        <w:t>Matcha</w:t>
      </w:r>
      <w:r w:rsidRPr="00AA6E2B">
        <w:rPr>
          <w:rStyle w:val="apple-converted-space"/>
          <w:rFonts w:ascii="Arial" w:hAnsi="Arial" w:cs="Arial"/>
          <w:color w:val="000000"/>
          <w:shd w:val="clear" w:color="auto" w:fill="FFFFFF"/>
        </w:rPr>
        <w:t> </w:t>
      </w:r>
      <w:r w:rsidRPr="00AA6E2B">
        <w:rPr>
          <w:rFonts w:ascii="Arial" w:hAnsi="Arial" w:cs="Arial"/>
          <w:color w:val="000000"/>
          <w:shd w:val="clear" w:color="auto" w:fill="FFFFFF"/>
        </w:rPr>
        <w:t>ist zu feinem Pulver vermahlener Grüner Tee.</w:t>
      </w:r>
      <w:r w:rsidR="00822E9C">
        <w:rPr>
          <w:rFonts w:ascii="Arial" w:hAnsi="Arial" w:cs="Arial"/>
          <w:color w:val="000000"/>
          <w:shd w:val="clear" w:color="auto" w:fill="FFFFFF"/>
        </w:rPr>
        <w:t xml:space="preserve"> </w:t>
      </w:r>
      <w:r w:rsidRPr="00AA6E2B">
        <w:rPr>
          <w:rFonts w:ascii="Arial" w:hAnsi="Arial" w:cs="Arial"/>
          <w:color w:val="000000"/>
          <w:shd w:val="clear" w:color="auto" w:fill="FFFFFF"/>
        </w:rPr>
        <w:t>Der Clou: Vor der Ernte werden die noch jungen Blätter beschattet, bis nur noch 10 Prozent Licht einfallen. Dadurch werden die Blätter so früh intensiv grün</w:t>
      </w:r>
      <w:r w:rsidR="00166215">
        <w:rPr>
          <w:rFonts w:ascii="Arial" w:hAnsi="Arial" w:cs="Arial"/>
          <w:color w:val="000000"/>
          <w:shd w:val="clear" w:color="auto" w:fill="FFFFFF"/>
        </w:rPr>
        <w:t xml:space="preserve"> und sind extra reich an </w:t>
      </w:r>
      <w:r w:rsidRPr="00AA6E2B">
        <w:rPr>
          <w:rFonts w:ascii="Arial" w:hAnsi="Arial" w:cs="Arial"/>
          <w:color w:val="000000"/>
          <w:shd w:val="clear" w:color="auto" w:fill="FFFFFF"/>
        </w:rPr>
        <w:t>Chlorophyll.</w:t>
      </w:r>
    </w:p>
    <w:p w:rsidR="00166215" w:rsidRDefault="00822E9C" w:rsidP="00166215">
      <w:pPr>
        <w:spacing w:after="0" w:line="240" w:lineRule="auto"/>
        <w:jc w:val="both"/>
        <w:rPr>
          <w:rFonts w:ascii="Arial" w:hAnsi="Arial" w:cs="Arial"/>
          <w:color w:val="000000"/>
          <w:shd w:val="clear" w:color="auto" w:fill="FFFFFF"/>
        </w:rPr>
      </w:pPr>
      <w:r>
        <w:rPr>
          <w:rFonts w:ascii="Arial" w:hAnsi="Arial" w:cs="Arial"/>
          <w:color w:val="000000"/>
          <w:shd w:val="clear" w:color="auto" w:fill="FFFFFF"/>
        </w:rPr>
        <w:t>E</w:t>
      </w:r>
      <w:r w:rsidR="00AA6E2B" w:rsidRPr="00AA6E2B">
        <w:rPr>
          <w:rFonts w:ascii="Arial" w:hAnsi="Arial" w:cs="Arial"/>
          <w:color w:val="000000"/>
          <w:shd w:val="clear" w:color="auto" w:fill="FFFFFF"/>
        </w:rPr>
        <w:t>xperten wissen: Chlorophyll ähnelt dem menschlichen</w:t>
      </w:r>
      <w:r>
        <w:rPr>
          <w:rFonts w:ascii="Arial" w:hAnsi="Arial" w:cs="Arial"/>
          <w:color w:val="000000"/>
          <w:shd w:val="clear" w:color="auto" w:fill="FFFFFF"/>
        </w:rPr>
        <w:t xml:space="preserve"> Hämoglobin</w:t>
      </w:r>
      <w:r w:rsidR="00166215">
        <w:rPr>
          <w:rFonts w:ascii="Arial" w:hAnsi="Arial" w:cs="Arial"/>
          <w:color w:val="000000"/>
          <w:shd w:val="clear" w:color="auto" w:fill="FFFFFF"/>
        </w:rPr>
        <w:t xml:space="preserve">. </w:t>
      </w:r>
      <w:r w:rsidR="00AA6E2B" w:rsidRPr="00AA6E2B">
        <w:rPr>
          <w:rFonts w:ascii="Arial" w:hAnsi="Arial" w:cs="Arial"/>
          <w:color w:val="000000"/>
          <w:shd w:val="clear" w:color="auto" w:fill="FFFFFF"/>
        </w:rPr>
        <w:t>Daraus kann der Körper besonders gut den, roten Blutfarbst</w:t>
      </w:r>
      <w:r w:rsidR="00166215">
        <w:rPr>
          <w:rFonts w:ascii="Arial" w:hAnsi="Arial" w:cs="Arial"/>
          <w:color w:val="000000"/>
          <w:shd w:val="clear" w:color="auto" w:fill="FFFFFF"/>
        </w:rPr>
        <w:t>off herstellen. Und den braucht man</w:t>
      </w:r>
      <w:r w:rsidR="00AA6E2B" w:rsidRPr="00AA6E2B">
        <w:rPr>
          <w:rFonts w:ascii="Arial" w:hAnsi="Arial" w:cs="Arial"/>
          <w:color w:val="000000"/>
          <w:shd w:val="clear" w:color="auto" w:fill="FFFFFF"/>
        </w:rPr>
        <w:t xml:space="preserve">, denn mit den roten Blutkörperchen </w:t>
      </w:r>
      <w:r>
        <w:rPr>
          <w:rFonts w:ascii="Arial" w:hAnsi="Arial" w:cs="Arial"/>
          <w:color w:val="000000"/>
          <w:shd w:val="clear" w:color="auto" w:fill="FFFFFF"/>
        </w:rPr>
        <w:t xml:space="preserve">gelangen </w:t>
      </w:r>
      <w:r w:rsidR="00AA6E2B" w:rsidRPr="00AA6E2B">
        <w:rPr>
          <w:rFonts w:ascii="Arial" w:hAnsi="Arial" w:cs="Arial"/>
          <w:color w:val="000000"/>
          <w:shd w:val="clear" w:color="auto" w:fill="FFFFFF"/>
        </w:rPr>
        <w:t>Sauerstoff und Nährstoffe in jede Körperzelle.</w:t>
      </w:r>
    </w:p>
    <w:p w:rsidR="00AA6E2B" w:rsidRPr="00AA6E2B" w:rsidRDefault="00AA6E2B" w:rsidP="00AA6E2B">
      <w:pPr>
        <w:spacing w:after="0" w:line="240" w:lineRule="auto"/>
        <w:jc w:val="both"/>
        <w:rPr>
          <w:rFonts w:ascii="Arial" w:hAnsi="Arial" w:cs="Arial"/>
          <w:color w:val="000000"/>
          <w:shd w:val="clear" w:color="auto" w:fill="FFFFFF"/>
        </w:rPr>
      </w:pPr>
      <w:r w:rsidRPr="00AA6E2B">
        <w:rPr>
          <w:rFonts w:ascii="Arial" w:hAnsi="Arial" w:cs="Arial"/>
          <w:color w:val="000000"/>
          <w:shd w:val="clear" w:color="auto" w:fill="FFFFFF"/>
        </w:rPr>
        <w:t xml:space="preserve">Nährstoffexpertin Kristin Bothor </w:t>
      </w:r>
      <w:r w:rsidR="00166215">
        <w:rPr>
          <w:rFonts w:ascii="Arial" w:hAnsi="Arial" w:cs="Arial"/>
          <w:color w:val="000000"/>
          <w:shd w:val="clear" w:color="auto" w:fill="FFFFFF"/>
        </w:rPr>
        <w:t>vom Ernährungsportal nu3.de</w:t>
      </w:r>
      <w:r w:rsidRPr="00AA6E2B">
        <w:rPr>
          <w:rFonts w:ascii="Arial" w:hAnsi="Arial" w:cs="Arial"/>
          <w:color w:val="000000"/>
          <w:shd w:val="clear" w:color="auto" w:fill="FFFFFF"/>
        </w:rPr>
        <w:t>: „</w:t>
      </w:r>
      <w:r w:rsidR="00166215">
        <w:rPr>
          <w:rFonts w:ascii="Arial" w:hAnsi="Arial" w:cs="Arial"/>
          <w:color w:val="000000"/>
          <w:shd w:val="clear" w:color="auto" w:fill="FFFFFF"/>
        </w:rPr>
        <w:t xml:space="preserve">Der Handel mit Matcha boomt. </w:t>
      </w:r>
      <w:r w:rsidRPr="00AA6E2B">
        <w:rPr>
          <w:rFonts w:ascii="Arial" w:hAnsi="Arial" w:cs="Arial"/>
          <w:color w:val="000000"/>
          <w:shd w:val="clear" w:color="auto" w:fill="FFFFFF"/>
        </w:rPr>
        <w:t xml:space="preserve">Verbraucher </w:t>
      </w:r>
      <w:r w:rsidR="00166215">
        <w:rPr>
          <w:rFonts w:ascii="Arial" w:hAnsi="Arial" w:cs="Arial"/>
          <w:color w:val="000000"/>
          <w:shd w:val="clear" w:color="auto" w:fill="FFFFFF"/>
        </w:rPr>
        <w:t xml:space="preserve">sollten </w:t>
      </w:r>
      <w:r w:rsidR="00822E9C">
        <w:rPr>
          <w:rFonts w:ascii="Arial" w:hAnsi="Arial" w:cs="Arial"/>
          <w:color w:val="000000"/>
          <w:shd w:val="clear" w:color="auto" w:fill="FFFFFF"/>
        </w:rPr>
        <w:t xml:space="preserve">jetzt </w:t>
      </w:r>
      <w:r w:rsidRPr="00AA6E2B">
        <w:rPr>
          <w:rFonts w:ascii="Arial" w:hAnsi="Arial" w:cs="Arial"/>
          <w:color w:val="000000"/>
          <w:shd w:val="clear" w:color="auto" w:fill="FFFFFF"/>
        </w:rPr>
        <w:t>besonders auf Qualität achten!</w:t>
      </w:r>
      <w:r>
        <w:rPr>
          <w:rFonts w:ascii="Arial" w:hAnsi="Arial" w:cs="Arial"/>
          <w:color w:val="000000"/>
          <w:shd w:val="clear" w:color="auto" w:fill="FFFFFF"/>
        </w:rPr>
        <w:t>“</w:t>
      </w:r>
      <w:r w:rsidR="00166215">
        <w:rPr>
          <w:rFonts w:ascii="Arial" w:hAnsi="Arial" w:cs="Arial"/>
          <w:color w:val="000000"/>
          <w:shd w:val="clear" w:color="auto" w:fill="FFFFFF"/>
        </w:rPr>
        <w:t xml:space="preserve"> </w:t>
      </w:r>
      <w:r w:rsidRPr="00AA6E2B">
        <w:rPr>
          <w:rFonts w:ascii="Arial" w:hAnsi="Arial" w:cs="Arial"/>
          <w:color w:val="000000"/>
          <w:shd w:val="clear" w:color="auto" w:fill="FFFFFF"/>
        </w:rPr>
        <w:t xml:space="preserve">Gutes Matcha-Pulver erkennt man an der </w:t>
      </w:r>
      <w:r w:rsidR="00166215">
        <w:rPr>
          <w:rFonts w:ascii="Arial" w:hAnsi="Arial" w:cs="Arial"/>
          <w:color w:val="000000"/>
          <w:shd w:val="clear" w:color="auto" w:fill="FFFFFF"/>
        </w:rPr>
        <w:t>satt</w:t>
      </w:r>
      <w:r w:rsidRPr="00AA6E2B">
        <w:rPr>
          <w:rFonts w:ascii="Arial" w:hAnsi="Arial" w:cs="Arial"/>
          <w:color w:val="000000"/>
          <w:shd w:val="clear" w:color="auto" w:fill="FFFFFF"/>
        </w:rPr>
        <w:t>grünen Farbe.</w:t>
      </w:r>
      <w:r w:rsidR="00822E9C">
        <w:rPr>
          <w:rFonts w:ascii="Arial" w:hAnsi="Arial" w:cs="Arial"/>
          <w:color w:val="000000"/>
          <w:shd w:val="clear" w:color="auto" w:fill="FFFFFF"/>
        </w:rPr>
        <w:t xml:space="preserve"> </w:t>
      </w:r>
      <w:r w:rsidRPr="00AA6E2B">
        <w:rPr>
          <w:rFonts w:ascii="Arial" w:hAnsi="Arial" w:cs="Arial"/>
          <w:color w:val="000000"/>
          <w:shd w:val="clear" w:color="auto" w:fill="FFFFFF"/>
        </w:rPr>
        <w:t xml:space="preserve">Es riecht </w:t>
      </w:r>
      <w:r w:rsidR="00166215">
        <w:rPr>
          <w:rFonts w:ascii="Arial" w:hAnsi="Arial" w:cs="Arial"/>
          <w:color w:val="000000"/>
          <w:shd w:val="clear" w:color="auto" w:fill="FFFFFF"/>
        </w:rPr>
        <w:t xml:space="preserve">intensiv </w:t>
      </w:r>
      <w:r w:rsidRPr="00AA6E2B">
        <w:rPr>
          <w:rFonts w:ascii="Arial" w:hAnsi="Arial" w:cs="Arial"/>
          <w:color w:val="000000"/>
          <w:shd w:val="clear" w:color="auto" w:fill="FFFFFF"/>
        </w:rPr>
        <w:t>nach Tee und sollte gleichmäßig pudrig sein. Achtung:</w:t>
      </w:r>
      <w:r w:rsidR="00166215">
        <w:rPr>
          <w:rFonts w:ascii="Arial" w:hAnsi="Arial" w:cs="Arial"/>
          <w:color w:val="000000"/>
          <w:shd w:val="clear" w:color="auto" w:fill="FFFFFF"/>
        </w:rPr>
        <w:t xml:space="preserve"> Findet man g</w:t>
      </w:r>
      <w:r w:rsidRPr="00AA6E2B">
        <w:rPr>
          <w:rFonts w:ascii="Arial" w:hAnsi="Arial" w:cs="Arial"/>
          <w:color w:val="000000"/>
          <w:shd w:val="clear" w:color="auto" w:fill="FFFFFF"/>
        </w:rPr>
        <w:t>rößere Blatt-Stückchen, dann ist die Qualität</w:t>
      </w:r>
      <w:r w:rsidR="00166215">
        <w:rPr>
          <w:rFonts w:ascii="Arial" w:hAnsi="Arial" w:cs="Arial"/>
          <w:color w:val="000000"/>
          <w:shd w:val="clear" w:color="auto" w:fill="FFFFFF"/>
        </w:rPr>
        <w:t xml:space="preserve"> eher schlecht</w:t>
      </w:r>
      <w:r w:rsidRPr="00AA6E2B">
        <w:rPr>
          <w:rFonts w:ascii="Arial" w:hAnsi="Arial" w:cs="Arial"/>
          <w:color w:val="000000"/>
          <w:shd w:val="clear" w:color="auto" w:fill="FFFFFF"/>
        </w:rPr>
        <w:t>.</w:t>
      </w:r>
    </w:p>
    <w:p w:rsidR="00AA6E2B" w:rsidRPr="00AA6E2B" w:rsidRDefault="00AA6E2B" w:rsidP="00AA6E2B">
      <w:pPr>
        <w:spacing w:after="0" w:line="240" w:lineRule="auto"/>
        <w:jc w:val="both"/>
        <w:rPr>
          <w:rFonts w:ascii="Arial" w:hAnsi="Arial" w:cs="Arial"/>
          <w:color w:val="000000"/>
          <w:shd w:val="clear" w:color="auto" w:fill="FFFFFF"/>
        </w:rPr>
      </w:pPr>
    </w:p>
    <w:p w:rsidR="00AA6E2B" w:rsidRDefault="00AA6E2B" w:rsidP="00AA6E2B">
      <w:pPr>
        <w:spacing w:after="0" w:line="240" w:lineRule="auto"/>
        <w:jc w:val="both"/>
        <w:rPr>
          <w:rFonts w:ascii="Arial" w:hAnsi="Arial" w:cs="Arial"/>
          <w:b/>
          <w:color w:val="000000"/>
          <w:shd w:val="clear" w:color="auto" w:fill="FFFFFF"/>
        </w:rPr>
      </w:pPr>
      <w:r w:rsidRPr="00AA6E2B">
        <w:rPr>
          <w:rFonts w:ascii="Arial" w:hAnsi="Arial" w:cs="Arial"/>
          <w:b/>
          <w:color w:val="000000"/>
          <w:shd w:val="clear" w:color="auto" w:fill="FFFFFF"/>
        </w:rPr>
        <w:t>Junge Blätter, zart verarbeitet</w:t>
      </w:r>
    </w:p>
    <w:p w:rsidR="00E961C1" w:rsidRPr="00AA6E2B" w:rsidRDefault="00E961C1" w:rsidP="00AA6E2B">
      <w:pPr>
        <w:spacing w:after="0" w:line="240" w:lineRule="auto"/>
        <w:jc w:val="both"/>
        <w:rPr>
          <w:rFonts w:ascii="Arial" w:hAnsi="Arial" w:cs="Arial"/>
          <w:b/>
          <w:color w:val="000000"/>
          <w:shd w:val="clear" w:color="auto" w:fill="FFFFFF"/>
        </w:rPr>
      </w:pPr>
    </w:p>
    <w:p w:rsidR="00AA6E2B" w:rsidRDefault="00166215" w:rsidP="00AA6E2B">
      <w:pPr>
        <w:pStyle w:val="StandardWeb"/>
        <w:shd w:val="clear" w:color="auto" w:fill="FFFFFF"/>
        <w:spacing w:before="0" w:beforeAutospacing="0" w:after="0" w:afterAutospacing="0"/>
        <w:jc w:val="both"/>
        <w:rPr>
          <w:rFonts w:ascii="Arial" w:hAnsi="Arial" w:cs="Arial"/>
          <w:color w:val="000000"/>
          <w:sz w:val="22"/>
          <w:szCs w:val="22"/>
        </w:rPr>
      </w:pPr>
      <w:r>
        <w:rPr>
          <w:rFonts w:ascii="Arial" w:eastAsiaTheme="minorHAnsi" w:hAnsi="Arial" w:cs="Arial"/>
          <w:color w:val="000000"/>
          <w:sz w:val="22"/>
          <w:szCs w:val="22"/>
          <w:shd w:val="clear" w:color="auto" w:fill="FFFFFF"/>
          <w:lang w:eastAsia="en-US"/>
        </w:rPr>
        <w:t>D</w:t>
      </w:r>
      <w:r w:rsidR="00AA6E2B" w:rsidRPr="00AA6E2B">
        <w:rPr>
          <w:rFonts w:ascii="Arial" w:eastAsiaTheme="minorHAnsi" w:hAnsi="Arial" w:cs="Arial"/>
          <w:color w:val="000000"/>
          <w:sz w:val="22"/>
          <w:szCs w:val="22"/>
          <w:shd w:val="clear" w:color="auto" w:fill="FFFFFF"/>
          <w:lang w:eastAsia="en-US"/>
        </w:rPr>
        <w:t xml:space="preserve">ie </w:t>
      </w:r>
      <w:r>
        <w:rPr>
          <w:rFonts w:ascii="Arial" w:eastAsiaTheme="minorHAnsi" w:hAnsi="Arial" w:cs="Arial"/>
          <w:color w:val="000000"/>
          <w:sz w:val="22"/>
          <w:szCs w:val="22"/>
          <w:shd w:val="clear" w:color="auto" w:fill="FFFFFF"/>
          <w:lang w:eastAsia="en-US"/>
        </w:rPr>
        <w:t xml:space="preserve">Macha-Ernte hat in </w:t>
      </w:r>
      <w:r w:rsidR="00822E9C">
        <w:rPr>
          <w:rFonts w:ascii="Arial" w:eastAsiaTheme="minorHAnsi" w:hAnsi="Arial" w:cs="Arial"/>
          <w:color w:val="000000"/>
          <w:sz w:val="22"/>
          <w:szCs w:val="22"/>
          <w:shd w:val="clear" w:color="auto" w:fill="FFFFFF"/>
          <w:lang w:eastAsia="en-US"/>
        </w:rPr>
        <w:t>Japan</w:t>
      </w:r>
      <w:r>
        <w:rPr>
          <w:rFonts w:ascii="Arial" w:eastAsiaTheme="minorHAnsi" w:hAnsi="Arial" w:cs="Arial"/>
          <w:color w:val="000000"/>
          <w:sz w:val="22"/>
          <w:szCs w:val="22"/>
          <w:shd w:val="clear" w:color="auto" w:fill="FFFFFF"/>
          <w:lang w:eastAsia="en-US"/>
        </w:rPr>
        <w:t xml:space="preserve"> lange Tradition</w:t>
      </w:r>
      <w:r w:rsidR="00AA6E2B" w:rsidRPr="00AA6E2B">
        <w:rPr>
          <w:rFonts w:ascii="Arial" w:eastAsiaTheme="minorHAnsi" w:hAnsi="Arial" w:cs="Arial"/>
          <w:color w:val="000000"/>
          <w:sz w:val="22"/>
          <w:szCs w:val="22"/>
          <w:shd w:val="clear" w:color="auto" w:fill="FFFFFF"/>
          <w:lang w:eastAsia="en-US"/>
        </w:rPr>
        <w:t xml:space="preserve">: </w:t>
      </w:r>
      <w:r w:rsidR="00822E9C">
        <w:rPr>
          <w:rFonts w:ascii="Arial" w:eastAsiaTheme="minorHAnsi" w:hAnsi="Arial" w:cs="Arial"/>
          <w:color w:val="000000"/>
          <w:sz w:val="22"/>
          <w:szCs w:val="22"/>
          <w:shd w:val="clear" w:color="auto" w:fill="FFFFFF"/>
          <w:lang w:eastAsia="en-US"/>
        </w:rPr>
        <w:t>S</w:t>
      </w:r>
      <w:r w:rsidR="00AA6E2B" w:rsidRPr="00AA6E2B">
        <w:rPr>
          <w:rFonts w:ascii="Arial" w:eastAsiaTheme="minorHAnsi" w:hAnsi="Arial" w:cs="Arial"/>
          <w:color w:val="000000"/>
          <w:sz w:val="22"/>
          <w:szCs w:val="22"/>
          <w:shd w:val="clear" w:color="auto" w:fill="FFFFFF"/>
          <w:lang w:eastAsia="en-US"/>
        </w:rPr>
        <w:t>orgfältig</w:t>
      </w:r>
      <w:r>
        <w:rPr>
          <w:rFonts w:ascii="Arial" w:eastAsiaTheme="minorHAnsi" w:hAnsi="Arial" w:cs="Arial"/>
          <w:color w:val="000000"/>
          <w:sz w:val="22"/>
          <w:szCs w:val="22"/>
          <w:shd w:val="clear" w:color="auto" w:fill="FFFFFF"/>
          <w:lang w:eastAsia="en-US"/>
        </w:rPr>
        <w:t xml:space="preserve"> </w:t>
      </w:r>
      <w:r w:rsidR="00AA6E2B" w:rsidRPr="00AA6E2B">
        <w:rPr>
          <w:rFonts w:ascii="Arial" w:eastAsiaTheme="minorHAnsi" w:hAnsi="Arial" w:cs="Arial"/>
          <w:color w:val="000000"/>
          <w:sz w:val="22"/>
          <w:szCs w:val="22"/>
          <w:shd w:val="clear" w:color="auto" w:fill="FFFFFF"/>
          <w:lang w:eastAsia="en-US"/>
        </w:rPr>
        <w:t xml:space="preserve">werden die </w:t>
      </w:r>
      <w:r w:rsidR="00822E9C">
        <w:rPr>
          <w:rFonts w:ascii="Arial" w:eastAsiaTheme="minorHAnsi" w:hAnsi="Arial" w:cs="Arial"/>
          <w:color w:val="000000"/>
          <w:sz w:val="22"/>
          <w:szCs w:val="22"/>
          <w:shd w:val="clear" w:color="auto" w:fill="FFFFFF"/>
          <w:lang w:eastAsia="en-US"/>
        </w:rPr>
        <w:t xml:space="preserve">ganz </w:t>
      </w:r>
      <w:r w:rsidR="00AA6E2B" w:rsidRPr="00AA6E2B">
        <w:rPr>
          <w:rFonts w:ascii="Arial" w:eastAsiaTheme="minorHAnsi" w:hAnsi="Arial" w:cs="Arial"/>
          <w:color w:val="000000"/>
          <w:sz w:val="22"/>
          <w:szCs w:val="22"/>
          <w:shd w:val="clear" w:color="auto" w:fill="FFFFFF"/>
          <w:lang w:eastAsia="en-US"/>
        </w:rPr>
        <w:t>jungen</w:t>
      </w:r>
      <w:r w:rsidR="00AA6E2B" w:rsidRPr="00AA6E2B">
        <w:rPr>
          <w:rFonts w:ascii="Arial" w:hAnsi="Arial" w:cs="Arial"/>
          <w:color w:val="000000"/>
          <w:sz w:val="22"/>
          <w:szCs w:val="22"/>
        </w:rPr>
        <w:t xml:space="preserve"> Blätter </w:t>
      </w:r>
      <w:r>
        <w:rPr>
          <w:rFonts w:ascii="Arial" w:hAnsi="Arial" w:cs="Arial"/>
          <w:color w:val="000000"/>
          <w:sz w:val="22"/>
          <w:szCs w:val="22"/>
        </w:rPr>
        <w:t xml:space="preserve">der Grüntee-Sträucher </w:t>
      </w:r>
      <w:r w:rsidR="00AA6E2B" w:rsidRPr="00AA6E2B">
        <w:rPr>
          <w:rFonts w:ascii="Arial" w:hAnsi="Arial" w:cs="Arial"/>
          <w:color w:val="000000"/>
          <w:sz w:val="22"/>
          <w:szCs w:val="22"/>
        </w:rPr>
        <w:t>geerntet, getrocknet</w:t>
      </w:r>
      <w:r>
        <w:rPr>
          <w:rFonts w:ascii="Arial" w:hAnsi="Arial" w:cs="Arial"/>
          <w:color w:val="000000"/>
          <w:sz w:val="22"/>
          <w:szCs w:val="22"/>
        </w:rPr>
        <w:t xml:space="preserve"> und dann schonend gemahlen. </w:t>
      </w:r>
      <w:r w:rsidR="00822E9C">
        <w:rPr>
          <w:rFonts w:ascii="Arial" w:hAnsi="Arial" w:cs="Arial"/>
          <w:color w:val="000000"/>
          <w:sz w:val="22"/>
          <w:szCs w:val="22"/>
        </w:rPr>
        <w:t xml:space="preserve">Dazu verwendet man </w:t>
      </w:r>
      <w:r w:rsidR="00AA6E2B" w:rsidRPr="00AA6E2B">
        <w:rPr>
          <w:rFonts w:ascii="Arial" w:hAnsi="Arial" w:cs="Arial"/>
          <w:color w:val="000000"/>
          <w:sz w:val="22"/>
          <w:szCs w:val="22"/>
        </w:rPr>
        <w:t xml:space="preserve">eigens vorgesehene Spezialmühlen aus Granit. Das schont die Inhaltsstoffe </w:t>
      </w:r>
      <w:r w:rsidR="00AA6E2B">
        <w:rPr>
          <w:rFonts w:ascii="Arial" w:hAnsi="Arial" w:cs="Arial"/>
          <w:color w:val="000000"/>
          <w:sz w:val="22"/>
          <w:szCs w:val="22"/>
        </w:rPr>
        <w:t>und schützt vor Wärme.</w:t>
      </w:r>
    </w:p>
    <w:p w:rsidR="00AA6E2B" w:rsidRPr="00AA6E2B" w:rsidRDefault="00AA6E2B" w:rsidP="00AA6E2B">
      <w:pPr>
        <w:pStyle w:val="StandardWeb"/>
        <w:shd w:val="clear" w:color="auto" w:fill="FFFFFF"/>
        <w:spacing w:before="0" w:beforeAutospacing="0" w:after="0" w:afterAutospacing="0"/>
        <w:jc w:val="both"/>
        <w:rPr>
          <w:rFonts w:ascii="Arial" w:hAnsi="Arial" w:cs="Arial"/>
          <w:color w:val="000000"/>
          <w:sz w:val="22"/>
          <w:szCs w:val="22"/>
        </w:rPr>
      </w:pPr>
      <w:r w:rsidRPr="00AA6E2B">
        <w:rPr>
          <w:rFonts w:ascii="Arial" w:hAnsi="Arial" w:cs="Arial"/>
          <w:color w:val="000000"/>
          <w:sz w:val="22"/>
          <w:szCs w:val="22"/>
        </w:rPr>
        <w:t>Bei minderwertigen Sorten wird schnell produziert, der Tee</w:t>
      </w:r>
      <w:r w:rsidR="00166215">
        <w:rPr>
          <w:rFonts w:ascii="Arial" w:hAnsi="Arial" w:cs="Arial"/>
          <w:color w:val="000000"/>
          <w:sz w:val="22"/>
          <w:szCs w:val="22"/>
        </w:rPr>
        <w:t xml:space="preserve"> </w:t>
      </w:r>
      <w:r w:rsidRPr="00AA6E2B">
        <w:rPr>
          <w:rFonts w:ascii="Arial" w:hAnsi="Arial" w:cs="Arial"/>
          <w:color w:val="000000"/>
          <w:sz w:val="22"/>
          <w:szCs w:val="22"/>
        </w:rPr>
        <w:t xml:space="preserve">rasch gemahlen, es entsteht Wärme, die die Vitalstoffe zerstört. „So ein Tee ist dann moosgrün </w:t>
      </w:r>
      <w:r w:rsidR="00822E9C">
        <w:rPr>
          <w:rFonts w:ascii="Arial" w:hAnsi="Arial" w:cs="Arial"/>
          <w:color w:val="000000"/>
          <w:sz w:val="22"/>
          <w:szCs w:val="22"/>
        </w:rPr>
        <w:t xml:space="preserve">oder bräunlich, </w:t>
      </w:r>
      <w:r w:rsidRPr="00AA6E2B">
        <w:rPr>
          <w:rFonts w:ascii="Arial" w:hAnsi="Arial" w:cs="Arial"/>
          <w:color w:val="000000"/>
          <w:sz w:val="22"/>
          <w:szCs w:val="22"/>
        </w:rPr>
        <w:t xml:space="preserve">ein Zeichen </w:t>
      </w:r>
      <w:r w:rsidR="00166215">
        <w:rPr>
          <w:rFonts w:ascii="Arial" w:hAnsi="Arial" w:cs="Arial"/>
          <w:color w:val="000000"/>
          <w:sz w:val="22"/>
          <w:szCs w:val="22"/>
        </w:rPr>
        <w:t xml:space="preserve">für </w:t>
      </w:r>
      <w:r w:rsidRPr="00AA6E2B">
        <w:rPr>
          <w:rFonts w:ascii="Arial" w:hAnsi="Arial" w:cs="Arial"/>
          <w:color w:val="000000"/>
          <w:sz w:val="22"/>
          <w:szCs w:val="22"/>
        </w:rPr>
        <w:t>mindere</w:t>
      </w:r>
      <w:r w:rsidR="00166215">
        <w:rPr>
          <w:rFonts w:ascii="Arial" w:hAnsi="Arial" w:cs="Arial"/>
          <w:color w:val="000000"/>
          <w:sz w:val="22"/>
          <w:szCs w:val="22"/>
        </w:rPr>
        <w:t xml:space="preserve"> </w:t>
      </w:r>
      <w:r w:rsidRPr="00AA6E2B">
        <w:rPr>
          <w:rFonts w:ascii="Arial" w:hAnsi="Arial" w:cs="Arial"/>
          <w:color w:val="000000"/>
          <w:sz w:val="22"/>
          <w:szCs w:val="22"/>
        </w:rPr>
        <w:t xml:space="preserve">Qualität“, </w:t>
      </w:r>
      <w:r w:rsidR="00166215">
        <w:rPr>
          <w:rFonts w:ascii="Arial" w:hAnsi="Arial" w:cs="Arial"/>
          <w:color w:val="000000"/>
          <w:sz w:val="22"/>
          <w:szCs w:val="22"/>
        </w:rPr>
        <w:t xml:space="preserve">so </w:t>
      </w:r>
      <w:r w:rsidRPr="00AA6E2B">
        <w:rPr>
          <w:rFonts w:ascii="Arial" w:hAnsi="Arial" w:cs="Arial"/>
          <w:color w:val="000000"/>
          <w:sz w:val="22"/>
          <w:szCs w:val="22"/>
        </w:rPr>
        <w:t xml:space="preserve">die </w:t>
      </w:r>
      <w:r w:rsidR="00822E9C">
        <w:rPr>
          <w:rFonts w:ascii="Arial" w:hAnsi="Arial" w:cs="Arial"/>
          <w:color w:val="000000"/>
          <w:sz w:val="22"/>
          <w:szCs w:val="22"/>
        </w:rPr>
        <w:t>S</w:t>
      </w:r>
      <w:r w:rsidRPr="00AA6E2B">
        <w:rPr>
          <w:rFonts w:ascii="Arial" w:hAnsi="Arial" w:cs="Arial"/>
          <w:color w:val="000000"/>
          <w:sz w:val="22"/>
          <w:szCs w:val="22"/>
        </w:rPr>
        <w:t xml:space="preserve">pezialistin. Für </w:t>
      </w:r>
      <w:hyperlink r:id="rId11" w:history="1">
        <w:r w:rsidR="00822E9C" w:rsidRPr="007F3F0D">
          <w:rPr>
            <w:rStyle w:val="Hyperlink"/>
            <w:rFonts w:ascii="Arial" w:hAnsi="Arial" w:cs="Arial"/>
            <w:sz w:val="22"/>
            <w:szCs w:val="22"/>
          </w:rPr>
          <w:t>nu3.de</w:t>
        </w:r>
      </w:hyperlink>
      <w:r w:rsidR="00822E9C">
        <w:rPr>
          <w:rFonts w:ascii="Arial" w:hAnsi="Arial" w:cs="Arial"/>
          <w:color w:val="000000"/>
          <w:sz w:val="22"/>
          <w:szCs w:val="22"/>
        </w:rPr>
        <w:t xml:space="preserve"> </w:t>
      </w:r>
      <w:r w:rsidRPr="00AA6E2B">
        <w:rPr>
          <w:rFonts w:ascii="Arial" w:hAnsi="Arial" w:cs="Arial"/>
          <w:color w:val="000000"/>
          <w:sz w:val="22"/>
          <w:szCs w:val="22"/>
        </w:rPr>
        <w:t xml:space="preserve">hat Kristin Bothor selbst die Anbaugebiete </w:t>
      </w:r>
      <w:r w:rsidR="00822E9C">
        <w:rPr>
          <w:rFonts w:ascii="Arial" w:hAnsi="Arial" w:cs="Arial"/>
          <w:color w:val="000000"/>
          <w:sz w:val="22"/>
          <w:szCs w:val="22"/>
        </w:rPr>
        <w:lastRenderedPageBreak/>
        <w:t xml:space="preserve">und </w:t>
      </w:r>
      <w:r w:rsidRPr="00AA6E2B">
        <w:rPr>
          <w:rFonts w:ascii="Arial" w:hAnsi="Arial" w:cs="Arial"/>
          <w:color w:val="000000"/>
          <w:sz w:val="22"/>
          <w:szCs w:val="22"/>
        </w:rPr>
        <w:t xml:space="preserve">Lieferanten </w:t>
      </w:r>
      <w:r w:rsidR="00166215">
        <w:rPr>
          <w:rFonts w:ascii="Arial" w:hAnsi="Arial" w:cs="Arial"/>
          <w:color w:val="000000"/>
          <w:sz w:val="22"/>
          <w:szCs w:val="22"/>
        </w:rPr>
        <w:t>überprü</w:t>
      </w:r>
      <w:r w:rsidRPr="00AA6E2B">
        <w:rPr>
          <w:rFonts w:ascii="Arial" w:hAnsi="Arial" w:cs="Arial"/>
          <w:color w:val="000000"/>
          <w:sz w:val="22"/>
          <w:szCs w:val="22"/>
        </w:rPr>
        <w:t>ft.</w:t>
      </w:r>
      <w:r w:rsidR="00822E9C">
        <w:rPr>
          <w:rFonts w:ascii="Arial" w:hAnsi="Arial" w:cs="Arial"/>
          <w:color w:val="000000"/>
          <w:sz w:val="22"/>
          <w:szCs w:val="22"/>
        </w:rPr>
        <w:t xml:space="preserve"> </w:t>
      </w:r>
      <w:r w:rsidRPr="00AA6E2B">
        <w:rPr>
          <w:rFonts w:ascii="Arial" w:hAnsi="Arial" w:cs="Arial"/>
          <w:color w:val="000000"/>
          <w:sz w:val="22"/>
          <w:szCs w:val="22"/>
        </w:rPr>
        <w:t>Bei der Tee-Experti</w:t>
      </w:r>
      <w:r w:rsidR="00822E9C">
        <w:rPr>
          <w:rFonts w:ascii="Arial" w:hAnsi="Arial" w:cs="Arial"/>
          <w:color w:val="000000"/>
          <w:sz w:val="22"/>
          <w:szCs w:val="22"/>
        </w:rPr>
        <w:t xml:space="preserve">n </w:t>
      </w:r>
      <w:r w:rsidRPr="00AA6E2B">
        <w:rPr>
          <w:rFonts w:ascii="Arial" w:hAnsi="Arial" w:cs="Arial"/>
          <w:color w:val="000000"/>
          <w:sz w:val="22"/>
          <w:szCs w:val="22"/>
        </w:rPr>
        <w:t>kommt nur Bio-Matcha</w:t>
      </w:r>
      <w:r w:rsidR="00166215" w:rsidRPr="00166215">
        <w:rPr>
          <w:rFonts w:ascii="Arial" w:hAnsi="Arial" w:cs="Arial"/>
          <w:color w:val="000000"/>
          <w:sz w:val="22"/>
          <w:szCs w:val="22"/>
        </w:rPr>
        <w:t xml:space="preserve"> </w:t>
      </w:r>
      <w:r w:rsidR="00166215" w:rsidRPr="00AA6E2B">
        <w:rPr>
          <w:rFonts w:ascii="Arial" w:hAnsi="Arial" w:cs="Arial"/>
          <w:color w:val="000000"/>
          <w:sz w:val="22"/>
          <w:szCs w:val="22"/>
        </w:rPr>
        <w:t>aus kontrolliertem Anbau</w:t>
      </w:r>
      <w:r w:rsidR="00166215">
        <w:rPr>
          <w:rFonts w:ascii="Arial" w:hAnsi="Arial" w:cs="Arial"/>
          <w:color w:val="000000"/>
          <w:sz w:val="22"/>
          <w:szCs w:val="22"/>
        </w:rPr>
        <w:t xml:space="preserve"> auf den Tisch.</w:t>
      </w:r>
    </w:p>
    <w:p w:rsidR="00AA6E2B" w:rsidRPr="00AA6E2B" w:rsidRDefault="00AA6E2B" w:rsidP="00AA6E2B">
      <w:pPr>
        <w:spacing w:after="0" w:line="240" w:lineRule="auto"/>
        <w:jc w:val="both"/>
        <w:rPr>
          <w:rFonts w:ascii="Arial" w:hAnsi="Arial" w:cs="Arial"/>
        </w:rPr>
      </w:pPr>
    </w:p>
    <w:p w:rsidR="00AA6E2B" w:rsidRDefault="00AA6E2B" w:rsidP="00AA6E2B">
      <w:pPr>
        <w:spacing w:after="0" w:line="240" w:lineRule="auto"/>
        <w:jc w:val="both"/>
        <w:rPr>
          <w:rFonts w:ascii="Arial" w:hAnsi="Arial" w:cs="Arial"/>
          <w:b/>
        </w:rPr>
      </w:pPr>
      <w:r w:rsidRPr="00AA6E2B">
        <w:rPr>
          <w:rFonts w:ascii="Arial" w:hAnsi="Arial" w:cs="Arial"/>
          <w:b/>
        </w:rPr>
        <w:t>Antioxidantien und Nährstoffe im Power-Mix</w:t>
      </w:r>
    </w:p>
    <w:p w:rsidR="00E961C1" w:rsidRPr="00AA6E2B" w:rsidRDefault="00E961C1" w:rsidP="00AA6E2B">
      <w:pPr>
        <w:spacing w:after="0" w:line="240" w:lineRule="auto"/>
        <w:jc w:val="both"/>
        <w:rPr>
          <w:rFonts w:ascii="Arial" w:hAnsi="Arial" w:cs="Arial"/>
          <w:b/>
        </w:rPr>
      </w:pPr>
    </w:p>
    <w:p w:rsidR="00AA6E2B" w:rsidRPr="00AA6E2B" w:rsidRDefault="00822E9C" w:rsidP="00AA6E2B">
      <w:pPr>
        <w:spacing w:after="0" w:line="240" w:lineRule="auto"/>
        <w:jc w:val="both"/>
        <w:rPr>
          <w:rFonts w:ascii="Arial" w:hAnsi="Arial" w:cs="Arial"/>
        </w:rPr>
      </w:pPr>
      <w:r>
        <w:rPr>
          <w:rFonts w:ascii="Arial" w:hAnsi="Arial" w:cs="Arial"/>
        </w:rPr>
        <w:t xml:space="preserve">Bei der Zubereitung des Tees </w:t>
      </w:r>
      <w:hyperlink r:id="rId12" w:history="1">
        <w:r w:rsidRPr="007F3F0D">
          <w:rPr>
            <w:rStyle w:val="Hyperlink"/>
            <w:rFonts w:ascii="Arial" w:hAnsi="Arial" w:cs="Arial"/>
          </w:rPr>
          <w:t xml:space="preserve">wird mit einem feinen </w:t>
        </w:r>
        <w:r w:rsidR="00AA6E2B" w:rsidRPr="007F3F0D">
          <w:rPr>
            <w:rStyle w:val="Hyperlink"/>
            <w:rFonts w:ascii="Arial" w:hAnsi="Arial" w:cs="Arial"/>
          </w:rPr>
          <w:t>Besen</w:t>
        </w:r>
      </w:hyperlink>
      <w:r w:rsidR="00AA6E2B" w:rsidRPr="00AA6E2B">
        <w:rPr>
          <w:rFonts w:ascii="Arial" w:hAnsi="Arial" w:cs="Arial"/>
        </w:rPr>
        <w:t xml:space="preserve"> das Pulver mit</w:t>
      </w:r>
      <w:r w:rsidR="00E961C1">
        <w:rPr>
          <w:rFonts w:ascii="Arial" w:hAnsi="Arial" w:cs="Arial"/>
        </w:rPr>
        <w:t xml:space="preserve"> </w:t>
      </w:r>
      <w:r w:rsidR="00AA6E2B" w:rsidRPr="00AA6E2B">
        <w:rPr>
          <w:rFonts w:ascii="Arial" w:hAnsi="Arial" w:cs="Arial"/>
        </w:rPr>
        <w:t xml:space="preserve">Wasser </w:t>
      </w:r>
      <w:r w:rsidR="00E961C1">
        <w:rPr>
          <w:rFonts w:ascii="Arial" w:hAnsi="Arial" w:cs="Arial"/>
        </w:rPr>
        <w:t>angerührt</w:t>
      </w:r>
      <w:r w:rsidR="00AA6E2B" w:rsidRPr="00AA6E2B">
        <w:rPr>
          <w:rFonts w:ascii="Arial" w:hAnsi="Arial" w:cs="Arial"/>
        </w:rPr>
        <w:t>,</w:t>
      </w:r>
      <w:r w:rsidR="00E961C1">
        <w:rPr>
          <w:rFonts w:ascii="Arial" w:hAnsi="Arial" w:cs="Arial"/>
        </w:rPr>
        <w:t xml:space="preserve"> aufgeschäumt </w:t>
      </w:r>
      <w:r w:rsidR="00AA6E2B" w:rsidRPr="00AA6E2B">
        <w:rPr>
          <w:rFonts w:ascii="Arial" w:hAnsi="Arial" w:cs="Arial"/>
        </w:rPr>
        <w:t xml:space="preserve">und dann mit warmem Wasser aufgegossen. Die Wirkung </w:t>
      </w:r>
      <w:r w:rsidR="00E961C1">
        <w:rPr>
          <w:rFonts w:ascii="Arial" w:hAnsi="Arial" w:cs="Arial"/>
        </w:rPr>
        <w:t xml:space="preserve">ist ähnlich anregend wie </w:t>
      </w:r>
      <w:r w:rsidR="00AA6E2B" w:rsidRPr="00AA6E2B">
        <w:rPr>
          <w:rFonts w:ascii="Arial" w:hAnsi="Arial" w:cs="Arial"/>
        </w:rPr>
        <w:t>Kaffee.</w:t>
      </w:r>
      <w:r>
        <w:rPr>
          <w:rFonts w:ascii="Arial" w:hAnsi="Arial" w:cs="Arial"/>
        </w:rPr>
        <w:t xml:space="preserve"> Prima: </w:t>
      </w:r>
      <w:r w:rsidR="00AA6E2B" w:rsidRPr="00AA6E2B">
        <w:rPr>
          <w:rFonts w:ascii="Arial" w:hAnsi="Arial" w:cs="Arial"/>
        </w:rPr>
        <w:t xml:space="preserve">Matcha enthält zehnmal mehr Nährstoffe </w:t>
      </w:r>
      <w:r w:rsidR="00E961C1">
        <w:rPr>
          <w:rFonts w:ascii="Arial" w:hAnsi="Arial" w:cs="Arial"/>
        </w:rPr>
        <w:t xml:space="preserve">und </w:t>
      </w:r>
      <w:r w:rsidR="00AA6E2B" w:rsidRPr="00AA6E2B">
        <w:rPr>
          <w:rFonts w:ascii="Arial" w:hAnsi="Arial" w:cs="Arial"/>
        </w:rPr>
        <w:t>130-mal mehr Antioxidantien als herkömmlicher Tee</w:t>
      </w:r>
      <w:r>
        <w:rPr>
          <w:rFonts w:ascii="Arial" w:hAnsi="Arial" w:cs="Arial"/>
        </w:rPr>
        <w:t>!</w:t>
      </w:r>
      <w:r w:rsidR="00AA6E2B" w:rsidRPr="00AA6E2B">
        <w:rPr>
          <w:rFonts w:ascii="Arial" w:hAnsi="Arial" w:cs="Arial"/>
        </w:rPr>
        <w:t xml:space="preserve"> Diese Zellschutz-Stoffe fangen im Körper die freien Radikale ein</w:t>
      </w:r>
      <w:r w:rsidR="00E961C1">
        <w:rPr>
          <w:rFonts w:ascii="Arial" w:hAnsi="Arial" w:cs="Arial"/>
        </w:rPr>
        <w:t>.</w:t>
      </w:r>
    </w:p>
    <w:p w:rsidR="00AA6E2B" w:rsidRPr="00AA6E2B" w:rsidRDefault="00AA6E2B" w:rsidP="00AA6E2B">
      <w:pPr>
        <w:spacing w:after="0" w:line="240" w:lineRule="auto"/>
        <w:jc w:val="both"/>
        <w:rPr>
          <w:rFonts w:ascii="Arial" w:hAnsi="Arial" w:cs="Arial"/>
        </w:rPr>
      </w:pPr>
    </w:p>
    <w:p w:rsidR="00AA6E2B" w:rsidRPr="00AA6E2B" w:rsidRDefault="00AA6E2B" w:rsidP="00AA6E2B">
      <w:pPr>
        <w:spacing w:after="0" w:line="240" w:lineRule="auto"/>
        <w:jc w:val="both"/>
        <w:rPr>
          <w:rFonts w:ascii="Arial" w:hAnsi="Arial" w:cs="Arial"/>
          <w:b/>
        </w:rPr>
      </w:pPr>
      <w:r w:rsidRPr="00AA6E2B">
        <w:rPr>
          <w:rFonts w:ascii="Arial" w:hAnsi="Arial" w:cs="Arial"/>
          <w:b/>
        </w:rPr>
        <w:t>Kaum Kalorien und schonend für den Magen</w:t>
      </w:r>
    </w:p>
    <w:p w:rsidR="00AA6E2B" w:rsidRPr="00AA6E2B" w:rsidRDefault="00AA6E2B" w:rsidP="00AA6E2B">
      <w:pPr>
        <w:spacing w:after="0" w:line="240" w:lineRule="auto"/>
        <w:jc w:val="both"/>
        <w:rPr>
          <w:rFonts w:ascii="Arial" w:hAnsi="Arial" w:cs="Arial"/>
        </w:rPr>
      </w:pPr>
    </w:p>
    <w:p w:rsidR="00822E9C" w:rsidRDefault="00AA6E2B" w:rsidP="00AA6E2B">
      <w:pPr>
        <w:spacing w:after="0" w:line="240" w:lineRule="auto"/>
        <w:jc w:val="both"/>
        <w:rPr>
          <w:rFonts w:ascii="Arial" w:hAnsi="Arial" w:cs="Arial"/>
        </w:rPr>
      </w:pPr>
      <w:r w:rsidRPr="00AA6E2B">
        <w:rPr>
          <w:rFonts w:ascii="Arial" w:hAnsi="Arial" w:cs="Arial"/>
        </w:rPr>
        <w:t xml:space="preserve">Japanische Forscher </w:t>
      </w:r>
      <w:r w:rsidR="00822E9C">
        <w:rPr>
          <w:rFonts w:ascii="Arial" w:hAnsi="Arial" w:cs="Arial"/>
        </w:rPr>
        <w:t>fanden heraus</w:t>
      </w:r>
      <w:r w:rsidRPr="00AA6E2B">
        <w:rPr>
          <w:rFonts w:ascii="Arial" w:hAnsi="Arial" w:cs="Arial"/>
        </w:rPr>
        <w:t xml:space="preserve">, dass die enthaltenen Katechine den Fettabbau fördern. </w:t>
      </w:r>
      <w:r w:rsidR="00822E9C">
        <w:rPr>
          <w:rFonts w:ascii="Arial" w:hAnsi="Arial" w:cs="Arial"/>
        </w:rPr>
        <w:t xml:space="preserve"> Zugleich hat er quasi null </w:t>
      </w:r>
      <w:r w:rsidRPr="00AA6E2B">
        <w:rPr>
          <w:rFonts w:ascii="Arial" w:hAnsi="Arial" w:cs="Arial"/>
        </w:rPr>
        <w:t>Kalorien.</w:t>
      </w:r>
      <w:r w:rsidR="00E961C1">
        <w:rPr>
          <w:rFonts w:ascii="Arial" w:hAnsi="Arial" w:cs="Arial"/>
        </w:rPr>
        <w:t xml:space="preserve"> </w:t>
      </w:r>
      <w:r w:rsidRPr="00AA6E2B">
        <w:rPr>
          <w:rFonts w:ascii="Arial" w:hAnsi="Arial" w:cs="Arial"/>
        </w:rPr>
        <w:t>Damit e</w:t>
      </w:r>
      <w:r w:rsidR="00822E9C">
        <w:rPr>
          <w:rFonts w:ascii="Arial" w:hAnsi="Arial" w:cs="Arial"/>
        </w:rPr>
        <w:t xml:space="preserve">r so gesund bleibt, </w:t>
      </w:r>
      <w:r w:rsidRPr="00AA6E2B">
        <w:rPr>
          <w:rFonts w:ascii="Arial" w:hAnsi="Arial" w:cs="Arial"/>
        </w:rPr>
        <w:t>sollte man den Matcha vorsichtig behandeln:</w:t>
      </w:r>
      <w:r w:rsidR="00822E9C">
        <w:rPr>
          <w:rFonts w:ascii="Arial" w:hAnsi="Arial" w:cs="Arial"/>
        </w:rPr>
        <w:t xml:space="preserve"> F</w:t>
      </w:r>
      <w:r w:rsidR="00E961C1">
        <w:rPr>
          <w:rFonts w:ascii="Arial" w:hAnsi="Arial" w:cs="Arial"/>
        </w:rPr>
        <w:t>ür die Zubereitung das Wasser n</w:t>
      </w:r>
      <w:r w:rsidRPr="00AA6E2B">
        <w:rPr>
          <w:rFonts w:ascii="Arial" w:hAnsi="Arial" w:cs="Arial"/>
        </w:rPr>
        <w:t xml:space="preserve">ur bis 80 Grad erhitzen und </w:t>
      </w:r>
      <w:r w:rsidR="00E961C1">
        <w:rPr>
          <w:rFonts w:ascii="Arial" w:hAnsi="Arial" w:cs="Arial"/>
        </w:rPr>
        <w:t xml:space="preserve">den Tee </w:t>
      </w:r>
      <w:r w:rsidRPr="00AA6E2B">
        <w:rPr>
          <w:rFonts w:ascii="Arial" w:hAnsi="Arial" w:cs="Arial"/>
        </w:rPr>
        <w:t>nicht süßen. Zucker</w:t>
      </w:r>
      <w:r w:rsidR="00822E9C">
        <w:rPr>
          <w:rFonts w:ascii="Arial" w:hAnsi="Arial" w:cs="Arial"/>
        </w:rPr>
        <w:t xml:space="preserve"> </w:t>
      </w:r>
      <w:r w:rsidRPr="00AA6E2B">
        <w:rPr>
          <w:rFonts w:ascii="Arial" w:hAnsi="Arial" w:cs="Arial"/>
        </w:rPr>
        <w:t>belaste</w:t>
      </w:r>
      <w:r w:rsidR="00822E9C">
        <w:rPr>
          <w:rFonts w:ascii="Arial" w:hAnsi="Arial" w:cs="Arial"/>
        </w:rPr>
        <w:t>t</w:t>
      </w:r>
      <w:r w:rsidRPr="00AA6E2B">
        <w:rPr>
          <w:rFonts w:ascii="Arial" w:hAnsi="Arial" w:cs="Arial"/>
        </w:rPr>
        <w:t xml:space="preserve"> das Kalorienkonto mit bis zu 100 Kilokalorien pro </w:t>
      </w:r>
      <w:r w:rsidR="00822E9C">
        <w:rPr>
          <w:rFonts w:ascii="Arial" w:hAnsi="Arial" w:cs="Arial"/>
        </w:rPr>
        <w:t>Glas</w:t>
      </w:r>
      <w:r w:rsidRPr="00AA6E2B">
        <w:rPr>
          <w:rFonts w:ascii="Arial" w:hAnsi="Arial" w:cs="Arial"/>
        </w:rPr>
        <w:t>.</w:t>
      </w:r>
      <w:r w:rsidR="00822E9C">
        <w:rPr>
          <w:rFonts w:ascii="Arial" w:hAnsi="Arial" w:cs="Arial"/>
        </w:rPr>
        <w:t xml:space="preserve"> </w:t>
      </w:r>
      <w:r w:rsidRPr="00AA6E2B">
        <w:rPr>
          <w:rFonts w:ascii="Arial" w:hAnsi="Arial" w:cs="Arial"/>
        </w:rPr>
        <w:t>Auch beim Backen ist Matcha beliebt. „</w:t>
      </w:r>
      <w:r w:rsidR="00822E9C">
        <w:rPr>
          <w:rFonts w:ascii="Arial" w:hAnsi="Arial" w:cs="Arial"/>
        </w:rPr>
        <w:t>S</w:t>
      </w:r>
      <w:r w:rsidRPr="00AA6E2B">
        <w:rPr>
          <w:rFonts w:ascii="Arial" w:hAnsi="Arial" w:cs="Arial"/>
        </w:rPr>
        <w:t>pezielle</w:t>
      </w:r>
      <w:r w:rsidR="00822E9C">
        <w:rPr>
          <w:rFonts w:ascii="Arial" w:hAnsi="Arial" w:cs="Arial"/>
        </w:rPr>
        <w:t>r</w:t>
      </w:r>
      <w:r w:rsidRPr="00AA6E2B">
        <w:rPr>
          <w:rFonts w:ascii="Arial" w:hAnsi="Arial" w:cs="Arial"/>
        </w:rPr>
        <w:t xml:space="preserve"> </w:t>
      </w:r>
      <w:hyperlink r:id="rId13" w:history="1">
        <w:r w:rsidRPr="007F3F0D">
          <w:rPr>
            <w:rStyle w:val="Hyperlink"/>
            <w:rFonts w:ascii="Arial" w:hAnsi="Arial" w:cs="Arial"/>
          </w:rPr>
          <w:t>Back-Matcha</w:t>
        </w:r>
      </w:hyperlink>
      <w:r w:rsidRPr="00AA6E2B">
        <w:rPr>
          <w:rFonts w:ascii="Arial" w:hAnsi="Arial" w:cs="Arial"/>
        </w:rPr>
        <w:t xml:space="preserve"> </w:t>
      </w:r>
      <w:r w:rsidR="00822E9C">
        <w:rPr>
          <w:rFonts w:ascii="Arial" w:hAnsi="Arial" w:cs="Arial"/>
        </w:rPr>
        <w:t xml:space="preserve">lässt sich gut </w:t>
      </w:r>
      <w:r w:rsidRPr="00AA6E2B">
        <w:rPr>
          <w:rFonts w:ascii="Arial" w:hAnsi="Arial" w:cs="Arial"/>
        </w:rPr>
        <w:t>in Keksen, Kuchen oder Würzbroten verarbeiten“, so die</w:t>
      </w:r>
      <w:r w:rsidR="00822E9C">
        <w:rPr>
          <w:rFonts w:ascii="Arial" w:hAnsi="Arial" w:cs="Arial"/>
        </w:rPr>
        <w:t xml:space="preserve"> Expertin.</w:t>
      </w:r>
    </w:p>
    <w:p w:rsidR="00AA6E2B" w:rsidRPr="00AA6E2B" w:rsidRDefault="00822E9C" w:rsidP="00AA6E2B">
      <w:pPr>
        <w:spacing w:after="0" w:line="240" w:lineRule="auto"/>
        <w:jc w:val="both"/>
        <w:rPr>
          <w:rFonts w:ascii="Arial" w:hAnsi="Arial" w:cs="Arial"/>
        </w:rPr>
      </w:pPr>
      <w:r w:rsidRPr="00AA6E2B">
        <w:rPr>
          <w:rFonts w:ascii="Arial" w:hAnsi="Arial" w:cs="Arial"/>
        </w:rPr>
        <w:t xml:space="preserve"> </w:t>
      </w:r>
    </w:p>
    <w:p w:rsidR="00AA6E2B" w:rsidRPr="00AA6E2B" w:rsidRDefault="00AA6E2B" w:rsidP="00AA6E2B">
      <w:pPr>
        <w:spacing w:after="0" w:line="240" w:lineRule="auto"/>
        <w:rPr>
          <w:rFonts w:ascii="Arial" w:hAnsi="Arial" w:cs="Arial"/>
          <w:sz w:val="48"/>
          <w:szCs w:val="48"/>
        </w:rPr>
      </w:pPr>
      <w:r w:rsidRPr="00AA6E2B">
        <w:rPr>
          <w:rFonts w:ascii="Arial" w:hAnsi="Arial" w:cs="Arial"/>
          <w:sz w:val="48"/>
          <w:szCs w:val="48"/>
        </w:rPr>
        <w:t>3 Fragen an…</w:t>
      </w:r>
    </w:p>
    <w:p w:rsidR="00AA6E2B" w:rsidRPr="00AA6E2B" w:rsidRDefault="00AA6E2B" w:rsidP="00AA6E2B">
      <w:pPr>
        <w:spacing w:after="0" w:line="240" w:lineRule="auto"/>
        <w:jc w:val="both"/>
        <w:rPr>
          <w:rFonts w:ascii="Arial" w:hAnsi="Arial" w:cs="Arial"/>
          <w:sz w:val="36"/>
          <w:szCs w:val="48"/>
        </w:rPr>
      </w:pPr>
      <w:r w:rsidRPr="00AA6E2B">
        <w:rPr>
          <w:rFonts w:ascii="Arial" w:hAnsi="Arial" w:cs="Arial"/>
          <w:sz w:val="36"/>
          <w:szCs w:val="48"/>
        </w:rPr>
        <w:t>Nährstoffexpertin Kristin Bothor</w:t>
      </w:r>
    </w:p>
    <w:p w:rsidR="00AA6E2B" w:rsidRPr="00AA6E2B" w:rsidRDefault="00AA6E2B" w:rsidP="00AA6E2B">
      <w:pPr>
        <w:spacing w:after="0" w:line="240" w:lineRule="auto"/>
        <w:jc w:val="both"/>
        <w:rPr>
          <w:rFonts w:ascii="Arial" w:hAnsi="Arial" w:cs="Arial"/>
        </w:rPr>
      </w:pPr>
    </w:p>
    <w:p w:rsidR="00AA6E2B" w:rsidRPr="00AA6E2B" w:rsidRDefault="00822E9C" w:rsidP="00AA6E2B">
      <w:pPr>
        <w:spacing w:after="0" w:line="240" w:lineRule="auto"/>
        <w:jc w:val="both"/>
        <w:rPr>
          <w:rFonts w:ascii="Arial" w:hAnsi="Arial" w:cs="Arial"/>
          <w:b/>
        </w:rPr>
      </w:pPr>
      <w:r>
        <w:rPr>
          <w:rFonts w:ascii="Arial" w:hAnsi="Arial" w:cs="Arial"/>
          <w:b/>
          <w:noProof/>
          <w:lang w:eastAsia="de-DE"/>
        </w:rPr>
        <w:drawing>
          <wp:anchor distT="0" distB="0" distL="114300" distR="114300" simplePos="0" relativeHeight="251659264" behindDoc="0" locked="0" layoutInCell="1" allowOverlap="1" wp14:anchorId="42A83474" wp14:editId="49F12AB2">
            <wp:simplePos x="0" y="0"/>
            <wp:positionH relativeFrom="margin">
              <wp:align>left</wp:align>
            </wp:positionH>
            <wp:positionV relativeFrom="paragraph">
              <wp:posOffset>8890</wp:posOffset>
            </wp:positionV>
            <wp:extent cx="1555115" cy="1733550"/>
            <wp:effectExtent l="0" t="0" r="6985" b="0"/>
            <wp:wrapThrough wrapText="bothSides">
              <wp:wrapPolygon edited="0">
                <wp:start x="0" y="0"/>
                <wp:lineTo x="0" y="21363"/>
                <wp:lineTo x="21432" y="21363"/>
                <wp:lineTo x="21432"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u3 Expertin kristin Bothor 4.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55115" cy="1733550"/>
                    </a:xfrm>
                    <a:prstGeom prst="rect">
                      <a:avLst/>
                    </a:prstGeom>
                  </pic:spPr>
                </pic:pic>
              </a:graphicData>
            </a:graphic>
            <wp14:sizeRelH relativeFrom="margin">
              <wp14:pctWidth>0</wp14:pctWidth>
            </wp14:sizeRelH>
            <wp14:sizeRelV relativeFrom="margin">
              <wp14:pctHeight>0</wp14:pctHeight>
            </wp14:sizeRelV>
          </wp:anchor>
        </w:drawing>
      </w:r>
      <w:r w:rsidR="00AA6E2B" w:rsidRPr="00AA6E2B">
        <w:rPr>
          <w:rFonts w:ascii="Arial" w:hAnsi="Arial" w:cs="Arial"/>
          <w:b/>
        </w:rPr>
        <w:t>Woran erkennt man guten Matcha-Tee?</w:t>
      </w:r>
    </w:p>
    <w:p w:rsidR="00AA6E2B" w:rsidRPr="00E961C1" w:rsidRDefault="00E961C1" w:rsidP="00AA6E2B">
      <w:pPr>
        <w:spacing w:after="0" w:line="240" w:lineRule="auto"/>
        <w:jc w:val="both"/>
        <w:rPr>
          <w:rFonts w:ascii="Arial" w:hAnsi="Arial" w:cs="Arial"/>
        </w:rPr>
      </w:pPr>
      <w:r w:rsidRPr="00E961C1">
        <w:rPr>
          <w:rFonts w:ascii="Arial" w:hAnsi="Arial" w:cs="Arial"/>
        </w:rPr>
        <w:t xml:space="preserve">Das Pulver ist gleichmäßig </w:t>
      </w:r>
      <w:r w:rsidR="00AA6E2B" w:rsidRPr="00E961C1">
        <w:rPr>
          <w:rFonts w:ascii="Arial" w:hAnsi="Arial" w:cs="Arial"/>
        </w:rPr>
        <w:t>fein gemahlen und intensiv grün.</w:t>
      </w:r>
      <w:r w:rsidRPr="00E961C1">
        <w:rPr>
          <w:rFonts w:ascii="Arial" w:hAnsi="Arial" w:cs="Arial"/>
        </w:rPr>
        <w:t xml:space="preserve"> </w:t>
      </w:r>
      <w:r w:rsidR="00AA6E2B" w:rsidRPr="00E961C1">
        <w:rPr>
          <w:rFonts w:ascii="Arial" w:hAnsi="Arial" w:cs="Arial"/>
        </w:rPr>
        <w:t>Für gute Qualität sollte man nur bei Onlinehändlern kaufen, die man auch kennt und die auch Produktberatung bieten. Matcha sollte angenehm nach Tee riechen und</w:t>
      </w:r>
      <w:r w:rsidRPr="00E961C1">
        <w:rPr>
          <w:rFonts w:ascii="Arial" w:hAnsi="Arial" w:cs="Arial"/>
        </w:rPr>
        <w:t xml:space="preserve"> </w:t>
      </w:r>
      <w:r w:rsidR="00AA6E2B" w:rsidRPr="00E961C1">
        <w:rPr>
          <w:rFonts w:ascii="Arial" w:hAnsi="Arial" w:cs="Arial"/>
        </w:rPr>
        <w:t>nicht klumpen.</w:t>
      </w:r>
    </w:p>
    <w:p w:rsidR="00AA6E2B" w:rsidRPr="00AA6E2B" w:rsidRDefault="00AA6E2B" w:rsidP="00AA6E2B">
      <w:pPr>
        <w:spacing w:after="0" w:line="240" w:lineRule="auto"/>
        <w:jc w:val="both"/>
        <w:rPr>
          <w:rFonts w:ascii="Arial" w:hAnsi="Arial" w:cs="Arial"/>
        </w:rPr>
      </w:pPr>
    </w:p>
    <w:p w:rsidR="00AA6E2B" w:rsidRDefault="00AA6E2B" w:rsidP="00AA6E2B">
      <w:pPr>
        <w:spacing w:after="0" w:line="240" w:lineRule="auto"/>
        <w:jc w:val="both"/>
        <w:rPr>
          <w:rFonts w:ascii="Arial" w:hAnsi="Arial" w:cs="Arial"/>
        </w:rPr>
      </w:pPr>
      <w:r w:rsidRPr="00AA6E2B">
        <w:rPr>
          <w:rFonts w:ascii="Arial" w:hAnsi="Arial" w:cs="Arial"/>
          <w:b/>
        </w:rPr>
        <w:t>W</w:t>
      </w:r>
      <w:r>
        <w:rPr>
          <w:rFonts w:ascii="Arial" w:hAnsi="Arial" w:cs="Arial"/>
          <w:b/>
        </w:rPr>
        <w:t>ie gesund ist Matcha?</w:t>
      </w:r>
    </w:p>
    <w:p w:rsidR="00AA6E2B" w:rsidRPr="00E961C1" w:rsidRDefault="00AA6E2B" w:rsidP="00AA6E2B">
      <w:pPr>
        <w:spacing w:after="0" w:line="240" w:lineRule="auto"/>
        <w:jc w:val="both"/>
        <w:rPr>
          <w:rFonts w:ascii="Arial" w:hAnsi="Arial" w:cs="Arial"/>
        </w:rPr>
      </w:pPr>
      <w:r w:rsidRPr="00E961C1">
        <w:rPr>
          <w:rFonts w:ascii="Arial" w:hAnsi="Arial" w:cs="Arial"/>
        </w:rPr>
        <w:t xml:space="preserve">Schon die Zubereitung ist eine kleine Zeremonie, bei der man gut entspannen kann und sich </w:t>
      </w:r>
      <w:r w:rsidR="00E961C1" w:rsidRPr="00E961C1">
        <w:rPr>
          <w:rFonts w:ascii="Arial" w:hAnsi="Arial" w:cs="Arial"/>
        </w:rPr>
        <w:t>Z</w:t>
      </w:r>
      <w:r w:rsidRPr="00E961C1">
        <w:rPr>
          <w:rFonts w:ascii="Arial" w:hAnsi="Arial" w:cs="Arial"/>
        </w:rPr>
        <w:t xml:space="preserve">eit lassen sollte. Matcha macht wach </w:t>
      </w:r>
      <w:r w:rsidR="00E961C1" w:rsidRPr="00E961C1">
        <w:rPr>
          <w:rFonts w:ascii="Arial" w:hAnsi="Arial" w:cs="Arial"/>
        </w:rPr>
        <w:t xml:space="preserve">aber </w:t>
      </w:r>
      <w:r w:rsidRPr="00E961C1">
        <w:rPr>
          <w:rFonts w:ascii="Arial" w:hAnsi="Arial" w:cs="Arial"/>
        </w:rPr>
        <w:t>nicht so nervös wie Kaffee. Viele Menschen vertragen ihn besser und schätzen die lang anhaltende Wirkung.</w:t>
      </w:r>
    </w:p>
    <w:p w:rsidR="00AA6E2B" w:rsidRPr="00AA6E2B" w:rsidRDefault="00AA6E2B" w:rsidP="00AA6E2B">
      <w:pPr>
        <w:spacing w:after="0" w:line="240" w:lineRule="auto"/>
        <w:jc w:val="both"/>
        <w:rPr>
          <w:rFonts w:ascii="Arial" w:hAnsi="Arial" w:cs="Arial"/>
        </w:rPr>
      </w:pPr>
    </w:p>
    <w:p w:rsidR="00AA6E2B" w:rsidRPr="00AA6E2B" w:rsidRDefault="00AA6E2B" w:rsidP="00AA6E2B">
      <w:pPr>
        <w:spacing w:after="0" w:line="240" w:lineRule="auto"/>
        <w:jc w:val="both"/>
        <w:rPr>
          <w:rFonts w:ascii="Arial" w:hAnsi="Arial" w:cs="Arial"/>
          <w:b/>
        </w:rPr>
      </w:pPr>
      <w:r w:rsidRPr="00AA6E2B">
        <w:rPr>
          <w:rFonts w:ascii="Arial" w:hAnsi="Arial" w:cs="Arial"/>
          <w:b/>
        </w:rPr>
        <w:t>Ist Matcha ein Superfood?</w:t>
      </w:r>
    </w:p>
    <w:p w:rsidR="00AA6E2B" w:rsidRPr="00E961C1" w:rsidRDefault="00AA6E2B" w:rsidP="00AA6E2B">
      <w:pPr>
        <w:spacing w:after="0" w:line="240" w:lineRule="auto"/>
        <w:jc w:val="both"/>
        <w:rPr>
          <w:rFonts w:ascii="Arial" w:hAnsi="Arial" w:cs="Arial"/>
        </w:rPr>
      </w:pPr>
      <w:r w:rsidRPr="00E961C1">
        <w:rPr>
          <w:rFonts w:ascii="Arial" w:hAnsi="Arial" w:cs="Arial"/>
        </w:rPr>
        <w:t xml:space="preserve">Ja! Matcha ist ein hochwertiges Naturprodukt mit Bestwerten bei </w:t>
      </w:r>
      <w:r w:rsidR="00E961C1" w:rsidRPr="00E961C1">
        <w:rPr>
          <w:rFonts w:ascii="Arial" w:hAnsi="Arial" w:cs="Arial"/>
        </w:rPr>
        <w:t xml:space="preserve">einigen </w:t>
      </w:r>
      <w:r w:rsidRPr="00E961C1">
        <w:rPr>
          <w:rFonts w:ascii="Arial" w:hAnsi="Arial" w:cs="Arial"/>
        </w:rPr>
        <w:t>Nährstoffen. Das Antioxidans EGCG ist rund 130-mal höher dosiert als beim herkömmlichen Tee. An</w:t>
      </w:r>
      <w:r w:rsidR="00E961C1" w:rsidRPr="00E961C1">
        <w:rPr>
          <w:rFonts w:ascii="Arial" w:hAnsi="Arial" w:cs="Arial"/>
        </w:rPr>
        <w:t xml:space="preserve">tioxidantien sorgen dafür, dass </w:t>
      </w:r>
      <w:r w:rsidRPr="00E961C1">
        <w:rPr>
          <w:rFonts w:ascii="Arial" w:hAnsi="Arial" w:cs="Arial"/>
        </w:rPr>
        <w:t>Freie Radikale unschädlich gemacht werden! Zudem enthält Matcha Vitamine, Mineralstoffe und Ballaststoffe in einem guten Mix.</w:t>
      </w:r>
    </w:p>
    <w:p w:rsidR="00AA6E2B" w:rsidRPr="00AA6E2B" w:rsidRDefault="00AA6E2B" w:rsidP="00C77263">
      <w:pPr>
        <w:spacing w:after="0" w:line="240" w:lineRule="auto"/>
        <w:jc w:val="both"/>
        <w:rPr>
          <w:rFonts w:ascii="Arial" w:hAnsi="Arial" w:cs="Arial"/>
          <w:b/>
        </w:rPr>
      </w:pPr>
    </w:p>
    <w:p w:rsidR="00822E9C" w:rsidRPr="00AA6E2B" w:rsidRDefault="00BB1C88" w:rsidP="00C77263">
      <w:pPr>
        <w:spacing w:after="0" w:line="240" w:lineRule="auto"/>
        <w:jc w:val="both"/>
        <w:rPr>
          <w:rFonts w:ascii="Arial" w:hAnsi="Arial" w:cs="Arial"/>
          <w:b/>
        </w:rPr>
      </w:pPr>
      <w:r w:rsidRPr="00AA6E2B">
        <w:rPr>
          <w:rFonts w:ascii="Arial" w:hAnsi="Arial" w:cs="Arial"/>
          <w:b/>
        </w:rPr>
        <w:t>Pressekontakt:</w:t>
      </w:r>
    </w:p>
    <w:p w:rsidR="00BB1C88" w:rsidRPr="00AA6E2B" w:rsidRDefault="00BB1C88" w:rsidP="00C77263">
      <w:pPr>
        <w:spacing w:after="0" w:line="240" w:lineRule="auto"/>
        <w:jc w:val="both"/>
        <w:rPr>
          <w:rFonts w:ascii="Arial" w:hAnsi="Arial" w:cs="Arial"/>
        </w:rPr>
      </w:pPr>
      <w:r w:rsidRPr="00AA6E2B">
        <w:rPr>
          <w:rFonts w:ascii="Arial" w:hAnsi="Arial" w:cs="Arial"/>
        </w:rPr>
        <w:t>Michael A. P. Divé</w:t>
      </w:r>
    </w:p>
    <w:p w:rsidR="00BB1C88" w:rsidRPr="00AA6E2B" w:rsidRDefault="00BB1C88" w:rsidP="00C77263">
      <w:pPr>
        <w:spacing w:after="0" w:line="240" w:lineRule="auto"/>
        <w:jc w:val="both"/>
        <w:rPr>
          <w:rFonts w:ascii="Arial" w:hAnsi="Arial" w:cs="Arial"/>
        </w:rPr>
      </w:pPr>
      <w:r w:rsidRPr="00AA6E2B">
        <w:rPr>
          <w:rFonts w:ascii="Arial" w:hAnsi="Arial" w:cs="Arial"/>
        </w:rPr>
        <w:t>Leiter Unternehmenskommunikation</w:t>
      </w:r>
    </w:p>
    <w:p w:rsidR="00BB1C88" w:rsidRPr="00AA6E2B" w:rsidRDefault="00BB1C88" w:rsidP="00C77263">
      <w:pPr>
        <w:spacing w:after="0" w:line="240" w:lineRule="auto"/>
        <w:jc w:val="both"/>
        <w:rPr>
          <w:rFonts w:ascii="Arial" w:hAnsi="Arial" w:cs="Arial"/>
          <w:lang w:val="en-US"/>
        </w:rPr>
      </w:pPr>
      <w:r w:rsidRPr="00AA6E2B">
        <w:rPr>
          <w:rFonts w:ascii="Arial" w:hAnsi="Arial" w:cs="Arial"/>
          <w:lang w:val="en-US"/>
        </w:rPr>
        <w:t xml:space="preserve">Email: </w:t>
      </w:r>
      <w:hyperlink r:id="rId15" w:history="1">
        <w:r w:rsidRPr="00AA6E2B">
          <w:rPr>
            <w:rStyle w:val="Hyperlink"/>
            <w:rFonts w:ascii="Arial" w:hAnsi="Arial" w:cs="Arial"/>
            <w:lang w:val="en-US"/>
          </w:rPr>
          <w:t>michael.dive@nu3.de</w:t>
        </w:r>
      </w:hyperlink>
    </w:p>
    <w:p w:rsidR="005B708D" w:rsidRPr="00AA6E2B" w:rsidRDefault="00BB1C88" w:rsidP="00C77263">
      <w:pPr>
        <w:spacing w:after="0" w:line="240" w:lineRule="auto"/>
        <w:jc w:val="both"/>
        <w:rPr>
          <w:rFonts w:ascii="Arial" w:hAnsi="Arial" w:cs="Arial"/>
          <w:lang w:val="en-US"/>
        </w:rPr>
      </w:pPr>
      <w:r w:rsidRPr="00AA6E2B">
        <w:rPr>
          <w:rFonts w:ascii="Arial" w:hAnsi="Arial" w:cs="Arial"/>
          <w:lang w:val="en-US"/>
        </w:rPr>
        <w:t>Telefon: +49 (0) 30 / 340 443 857</w:t>
      </w:r>
    </w:p>
    <w:p w:rsidR="00AA6E2B" w:rsidRDefault="00AA6E2B" w:rsidP="00C77263">
      <w:pPr>
        <w:spacing w:after="0" w:line="240" w:lineRule="auto"/>
        <w:jc w:val="both"/>
        <w:rPr>
          <w:rFonts w:ascii="Arial" w:hAnsi="Arial" w:cs="Arial"/>
          <w:lang w:val="en-US"/>
        </w:rPr>
      </w:pPr>
    </w:p>
    <w:p w:rsidR="00822E9C" w:rsidRPr="00AA6E2B" w:rsidRDefault="00822E9C" w:rsidP="00C77263">
      <w:pPr>
        <w:spacing w:after="0" w:line="240" w:lineRule="auto"/>
        <w:jc w:val="both"/>
        <w:rPr>
          <w:rFonts w:ascii="Arial" w:hAnsi="Arial" w:cs="Arial"/>
          <w:lang w:val="en-US"/>
        </w:rPr>
      </w:pPr>
    </w:p>
    <w:p w:rsidR="005B708D" w:rsidRDefault="00D44906" w:rsidP="00C77263">
      <w:pPr>
        <w:spacing w:after="0" w:line="240" w:lineRule="auto"/>
        <w:jc w:val="both"/>
        <w:rPr>
          <w:rFonts w:ascii="Arial" w:hAnsi="Arial" w:cs="Arial"/>
          <w:b/>
        </w:rPr>
      </w:pPr>
      <w:r w:rsidRPr="00AA6E2B">
        <w:rPr>
          <w:rFonts w:ascii="Arial" w:hAnsi="Arial" w:cs="Arial"/>
          <w:b/>
        </w:rPr>
        <w:t>Über nu3 – DIE NÄHRSTOFFEXPERTEN:</w:t>
      </w:r>
    </w:p>
    <w:p w:rsidR="00251E5B" w:rsidRDefault="00D44906" w:rsidP="00C77263">
      <w:pPr>
        <w:spacing w:after="0" w:line="240" w:lineRule="auto"/>
        <w:jc w:val="both"/>
        <w:rPr>
          <w:rFonts w:ascii="Arial" w:hAnsi="Arial" w:cs="Arial"/>
        </w:rPr>
      </w:pPr>
      <w:r w:rsidRPr="00AA6E2B">
        <w:rPr>
          <w:rFonts w:ascii="Arial" w:hAnsi="Arial" w:cs="Arial"/>
        </w:rPr>
        <w:t xml:space="preserve">nu3 ist Europas führender Anbieter für intelligente Ernährung. Im Online-Shop finden Kunden für ihr Ziel und ihre Philosophie das passende Produkt in den Bereichen Abnehmen, Naturkost, Sport, Gesundheit und Schönheit. Das nu3-Expertenteam aus Ökotrophologen, Sportwissenschaftlern und Medizinern sucht ständig innovative Produkte für das wachsende Sortiment mit aktuell rund 6.500 Artikeln. Die nu3 GmbH mit Sitz in Berlin wurde 2011 gegründet. nu3 beschäftigt rund </w:t>
      </w:r>
      <w:r w:rsidR="005408E1" w:rsidRPr="00AA6E2B">
        <w:rPr>
          <w:rFonts w:ascii="Arial" w:hAnsi="Arial" w:cs="Arial"/>
        </w:rPr>
        <w:t>23</w:t>
      </w:r>
      <w:r w:rsidRPr="00AA6E2B">
        <w:rPr>
          <w:rFonts w:ascii="Arial" w:hAnsi="Arial" w:cs="Arial"/>
        </w:rPr>
        <w:t xml:space="preserve">0 Mitarbeiter und ist in </w:t>
      </w:r>
      <w:r w:rsidR="005408E1" w:rsidRPr="00AA6E2B">
        <w:rPr>
          <w:rFonts w:ascii="Arial" w:hAnsi="Arial" w:cs="Arial"/>
        </w:rPr>
        <w:t>24</w:t>
      </w:r>
      <w:r w:rsidRPr="00AA6E2B">
        <w:rPr>
          <w:rFonts w:ascii="Arial" w:hAnsi="Arial" w:cs="Arial"/>
        </w:rPr>
        <w:t xml:space="preserve"> Ländern aktiv. </w:t>
      </w:r>
      <w:hyperlink r:id="rId16" w:history="1">
        <w:r w:rsidR="00AA6E2B" w:rsidRPr="004D6B3D">
          <w:rPr>
            <w:rStyle w:val="Hyperlink"/>
            <w:rFonts w:ascii="Arial" w:hAnsi="Arial" w:cs="Arial"/>
          </w:rPr>
          <w:t>http://www.nu3.de</w:t>
        </w:r>
      </w:hyperlink>
    </w:p>
    <w:sectPr w:rsidR="00251E5B" w:rsidSect="006557EB">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7D6C" w:rsidRDefault="00827D6C" w:rsidP="000230FB">
      <w:pPr>
        <w:spacing w:after="0" w:line="240" w:lineRule="auto"/>
      </w:pPr>
      <w:r>
        <w:separator/>
      </w:r>
    </w:p>
  </w:endnote>
  <w:endnote w:type="continuationSeparator" w:id="0">
    <w:p w:rsidR="00827D6C" w:rsidRDefault="00827D6C" w:rsidP="00023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7D6C" w:rsidRDefault="00827D6C" w:rsidP="000230FB">
      <w:pPr>
        <w:spacing w:after="0" w:line="240" w:lineRule="auto"/>
      </w:pPr>
      <w:r>
        <w:separator/>
      </w:r>
    </w:p>
  </w:footnote>
  <w:footnote w:type="continuationSeparator" w:id="0">
    <w:p w:rsidR="00827D6C" w:rsidRDefault="00827D6C" w:rsidP="000230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96441"/>
    <w:multiLevelType w:val="hybridMultilevel"/>
    <w:tmpl w:val="0A28E9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FAC1B9D"/>
    <w:multiLevelType w:val="hybridMultilevel"/>
    <w:tmpl w:val="39A837C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E903D86"/>
    <w:multiLevelType w:val="hybridMultilevel"/>
    <w:tmpl w:val="1EF8641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4EBD5DE9"/>
    <w:multiLevelType w:val="hybridMultilevel"/>
    <w:tmpl w:val="753C09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5C7"/>
    <w:rsid w:val="000230FB"/>
    <w:rsid w:val="00083C70"/>
    <w:rsid w:val="000B7AAD"/>
    <w:rsid w:val="000C52A2"/>
    <w:rsid w:val="000E64BB"/>
    <w:rsid w:val="000F57B6"/>
    <w:rsid w:val="00110C2D"/>
    <w:rsid w:val="00145960"/>
    <w:rsid w:val="00151CB0"/>
    <w:rsid w:val="00166215"/>
    <w:rsid w:val="001933C8"/>
    <w:rsid w:val="001A574B"/>
    <w:rsid w:val="001E2E46"/>
    <w:rsid w:val="001E3285"/>
    <w:rsid w:val="001E604A"/>
    <w:rsid w:val="00251E5B"/>
    <w:rsid w:val="00284C82"/>
    <w:rsid w:val="00293EE1"/>
    <w:rsid w:val="002A7861"/>
    <w:rsid w:val="002F1FE5"/>
    <w:rsid w:val="00367578"/>
    <w:rsid w:val="003735EC"/>
    <w:rsid w:val="00397C61"/>
    <w:rsid w:val="003F1BFD"/>
    <w:rsid w:val="004064BB"/>
    <w:rsid w:val="004165BC"/>
    <w:rsid w:val="00416A5B"/>
    <w:rsid w:val="00421641"/>
    <w:rsid w:val="00423F19"/>
    <w:rsid w:val="004747E0"/>
    <w:rsid w:val="004A066A"/>
    <w:rsid w:val="004A5046"/>
    <w:rsid w:val="004B10DD"/>
    <w:rsid w:val="004B4F2B"/>
    <w:rsid w:val="004C1A0F"/>
    <w:rsid w:val="005050A5"/>
    <w:rsid w:val="00514DD8"/>
    <w:rsid w:val="00515802"/>
    <w:rsid w:val="005234E6"/>
    <w:rsid w:val="005408E1"/>
    <w:rsid w:val="00551439"/>
    <w:rsid w:val="005677BE"/>
    <w:rsid w:val="00573A3B"/>
    <w:rsid w:val="005B708D"/>
    <w:rsid w:val="005C0D34"/>
    <w:rsid w:val="005E4325"/>
    <w:rsid w:val="0060350A"/>
    <w:rsid w:val="00603BB5"/>
    <w:rsid w:val="006557EB"/>
    <w:rsid w:val="006A3A4B"/>
    <w:rsid w:val="006A67CE"/>
    <w:rsid w:val="006D59C9"/>
    <w:rsid w:val="006F01EB"/>
    <w:rsid w:val="00765B72"/>
    <w:rsid w:val="007F3F0D"/>
    <w:rsid w:val="00822E9C"/>
    <w:rsid w:val="00827D6C"/>
    <w:rsid w:val="00860FC9"/>
    <w:rsid w:val="0086509B"/>
    <w:rsid w:val="00872CA0"/>
    <w:rsid w:val="008C67EA"/>
    <w:rsid w:val="008E5C9B"/>
    <w:rsid w:val="009755C7"/>
    <w:rsid w:val="00986C66"/>
    <w:rsid w:val="0099656F"/>
    <w:rsid w:val="009F1090"/>
    <w:rsid w:val="00A6060A"/>
    <w:rsid w:val="00A661F6"/>
    <w:rsid w:val="00A93718"/>
    <w:rsid w:val="00AA6E2B"/>
    <w:rsid w:val="00B31A4C"/>
    <w:rsid w:val="00B34708"/>
    <w:rsid w:val="00B64F31"/>
    <w:rsid w:val="00B84F80"/>
    <w:rsid w:val="00B917EB"/>
    <w:rsid w:val="00BA6DB7"/>
    <w:rsid w:val="00BB1C88"/>
    <w:rsid w:val="00BC1E79"/>
    <w:rsid w:val="00C01181"/>
    <w:rsid w:val="00C3535F"/>
    <w:rsid w:val="00C430AF"/>
    <w:rsid w:val="00C504A4"/>
    <w:rsid w:val="00C650E4"/>
    <w:rsid w:val="00C77263"/>
    <w:rsid w:val="00D000AB"/>
    <w:rsid w:val="00D2449C"/>
    <w:rsid w:val="00D44906"/>
    <w:rsid w:val="00D702C3"/>
    <w:rsid w:val="00D86232"/>
    <w:rsid w:val="00DB72CD"/>
    <w:rsid w:val="00E0722A"/>
    <w:rsid w:val="00E23FA6"/>
    <w:rsid w:val="00E2466B"/>
    <w:rsid w:val="00E2654B"/>
    <w:rsid w:val="00E33785"/>
    <w:rsid w:val="00E34531"/>
    <w:rsid w:val="00E35DCA"/>
    <w:rsid w:val="00E54EBC"/>
    <w:rsid w:val="00E55AFE"/>
    <w:rsid w:val="00E6402D"/>
    <w:rsid w:val="00E961C1"/>
    <w:rsid w:val="00EC13F7"/>
    <w:rsid w:val="00F42156"/>
    <w:rsid w:val="00F6549C"/>
    <w:rsid w:val="00F82825"/>
    <w:rsid w:val="00F83830"/>
    <w:rsid w:val="00F87E1B"/>
    <w:rsid w:val="00F9369D"/>
    <w:rsid w:val="00FA3DC6"/>
    <w:rsid w:val="00FA64ED"/>
    <w:rsid w:val="00FB72FF"/>
    <w:rsid w:val="00FC1A46"/>
    <w:rsid w:val="00FF3A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CEA17E0C-C2FC-4BA0-8FF0-28B119229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3F1BFD"/>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230F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230FB"/>
  </w:style>
  <w:style w:type="paragraph" w:styleId="Fuzeile">
    <w:name w:val="footer"/>
    <w:basedOn w:val="Standard"/>
    <w:link w:val="FuzeileZchn"/>
    <w:uiPriority w:val="99"/>
    <w:unhideWhenUsed/>
    <w:rsid w:val="000230F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230FB"/>
  </w:style>
  <w:style w:type="paragraph" w:styleId="Listenabsatz">
    <w:name w:val="List Paragraph"/>
    <w:basedOn w:val="Standard"/>
    <w:uiPriority w:val="34"/>
    <w:qFormat/>
    <w:rsid w:val="00D2449C"/>
    <w:pPr>
      <w:ind w:left="720"/>
      <w:contextualSpacing/>
    </w:pPr>
  </w:style>
  <w:style w:type="character" w:styleId="Hyperlink">
    <w:name w:val="Hyperlink"/>
    <w:basedOn w:val="Absatz-Standardschriftart"/>
    <w:uiPriority w:val="99"/>
    <w:unhideWhenUsed/>
    <w:rsid w:val="00E34531"/>
    <w:rPr>
      <w:color w:val="0563C1" w:themeColor="hyperlink"/>
      <w:u w:val="single"/>
    </w:rPr>
  </w:style>
  <w:style w:type="paragraph" w:styleId="Sprechblasentext">
    <w:name w:val="Balloon Text"/>
    <w:basedOn w:val="Standard"/>
    <w:link w:val="SprechblasentextZchn"/>
    <w:uiPriority w:val="99"/>
    <w:semiHidden/>
    <w:unhideWhenUsed/>
    <w:rsid w:val="000F57B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F57B6"/>
    <w:rPr>
      <w:rFonts w:ascii="Segoe UI" w:hAnsi="Segoe UI" w:cs="Segoe UI"/>
      <w:sz w:val="18"/>
      <w:szCs w:val="18"/>
    </w:rPr>
  </w:style>
  <w:style w:type="character" w:styleId="BesuchterHyperlink">
    <w:name w:val="FollowedHyperlink"/>
    <w:basedOn w:val="Absatz-Standardschriftart"/>
    <w:uiPriority w:val="99"/>
    <w:semiHidden/>
    <w:unhideWhenUsed/>
    <w:rsid w:val="00C504A4"/>
    <w:rPr>
      <w:color w:val="954F72" w:themeColor="followedHyperlink"/>
      <w:u w:val="single"/>
    </w:rPr>
  </w:style>
  <w:style w:type="character" w:customStyle="1" w:styleId="berschrift2Zchn">
    <w:name w:val="Überschrift 2 Zchn"/>
    <w:basedOn w:val="Absatz-Standardschriftart"/>
    <w:link w:val="berschrift2"/>
    <w:uiPriority w:val="9"/>
    <w:rsid w:val="003F1BFD"/>
    <w:rPr>
      <w:rFonts w:asciiTheme="majorHAnsi" w:eastAsiaTheme="majorEastAsia" w:hAnsiTheme="majorHAnsi" w:cstheme="majorBidi"/>
      <w:b/>
      <w:bCs/>
      <w:color w:val="5B9BD5" w:themeColor="accent1"/>
      <w:sz w:val="26"/>
      <w:szCs w:val="26"/>
    </w:rPr>
  </w:style>
  <w:style w:type="character" w:styleId="Fett">
    <w:name w:val="Strong"/>
    <w:basedOn w:val="Absatz-Standardschriftart"/>
    <w:uiPriority w:val="22"/>
    <w:qFormat/>
    <w:rsid w:val="00AA6E2B"/>
    <w:rPr>
      <w:b/>
      <w:bCs/>
    </w:rPr>
  </w:style>
  <w:style w:type="character" w:customStyle="1" w:styleId="apple-converted-space">
    <w:name w:val="apple-converted-space"/>
    <w:basedOn w:val="Absatz-Standardschriftart"/>
    <w:rsid w:val="00AA6E2B"/>
  </w:style>
  <w:style w:type="paragraph" w:styleId="StandardWeb">
    <w:name w:val="Normal (Web)"/>
    <w:basedOn w:val="Standard"/>
    <w:uiPriority w:val="99"/>
    <w:unhideWhenUsed/>
    <w:rsid w:val="00AA6E2B"/>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nu3.de/nu3-bio-koch-und-back-matcha-pulver-50-g.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u3.de/nu3-matcha-profi-paket-bio-matcha-tee-mit-matcha-besen.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u3.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u3.de" TargetMode="External"/><Relationship Id="rId5" Type="http://schemas.openxmlformats.org/officeDocument/2006/relationships/webSettings" Target="webSettings.xml"/><Relationship Id="rId15" Type="http://schemas.openxmlformats.org/officeDocument/2006/relationships/hyperlink" Target="mailto:michael.dive@nu3.de" TargetMode="Externa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nu3.de/blog/smoothielicious/superfoods/matcha-smoothie/" TargetMode="External"/><Relationship Id="rId14"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1F5E03-8184-4946-8BAA-5517BC805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656</Words>
  <Characters>4139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Masha Paulick</dc:creator>
  <cp:keywords/>
  <dc:description/>
  <cp:lastModifiedBy>Michael Dive</cp:lastModifiedBy>
  <cp:revision>5</cp:revision>
  <cp:lastPrinted>2015-07-15T13:22:00Z</cp:lastPrinted>
  <dcterms:created xsi:type="dcterms:W3CDTF">2015-10-08T14:05:00Z</dcterms:created>
  <dcterms:modified xsi:type="dcterms:W3CDTF">2015-10-09T10:06:00Z</dcterms:modified>
</cp:coreProperties>
</file>