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Pr="00AA6E2B" w:rsidRDefault="004C7834" w:rsidP="00C77263">
      <w:pPr>
        <w:spacing w:after="0" w:line="240" w:lineRule="auto"/>
        <w:rPr>
          <w:rFonts w:ascii="Arial" w:hAnsi="Arial" w:cs="Arial"/>
        </w:rPr>
      </w:pPr>
      <w:r>
        <w:rPr>
          <w:noProof/>
          <w:lang w:eastAsia="de-DE"/>
        </w:rPr>
        <w:drawing>
          <wp:inline distT="0" distB="0" distL="0" distR="0" wp14:anchorId="3AFC12AB" wp14:editId="7365047B">
            <wp:extent cx="3305175" cy="762732"/>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3_Logo_Print_Claim_righ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05175" cy="762732"/>
                    </a:xfrm>
                    <a:prstGeom prst="rect">
                      <a:avLst/>
                    </a:prstGeom>
                    <a:noFill/>
                    <a:ln>
                      <a:noFill/>
                    </a:ln>
                  </pic:spPr>
                </pic:pic>
              </a:graphicData>
            </a:graphic>
          </wp:inline>
        </w:drawing>
      </w:r>
    </w:p>
    <w:p w:rsidR="003F1BFD" w:rsidRPr="00AA6E2B" w:rsidRDefault="003F1BFD" w:rsidP="00C77263">
      <w:pPr>
        <w:pStyle w:val="berschrift2"/>
        <w:spacing w:before="0" w:line="240" w:lineRule="auto"/>
        <w:rPr>
          <w:rFonts w:ascii="Arial" w:hAnsi="Arial" w:cs="Arial"/>
          <w:b w:val="0"/>
          <w:color w:val="auto"/>
          <w:sz w:val="22"/>
          <w:szCs w:val="22"/>
        </w:rPr>
      </w:pPr>
    </w:p>
    <w:p w:rsidR="005C70E0" w:rsidRPr="006C0706" w:rsidRDefault="005C70E0" w:rsidP="00C77263">
      <w:pPr>
        <w:pStyle w:val="berschrift2"/>
        <w:spacing w:before="0" w:line="240" w:lineRule="auto"/>
        <w:rPr>
          <w:rFonts w:ascii="Arial" w:hAnsi="Arial" w:cs="Arial"/>
          <w:b w:val="0"/>
          <w:color w:val="auto"/>
          <w:sz w:val="22"/>
          <w:szCs w:val="22"/>
          <w:lang w:val="fr-FR"/>
        </w:rPr>
      </w:pPr>
      <w:r w:rsidRPr="006C0706">
        <w:rPr>
          <w:rFonts w:ascii="Arial" w:hAnsi="Arial" w:cs="Arial"/>
          <w:b w:val="0"/>
          <w:color w:val="auto"/>
          <w:sz w:val="22"/>
          <w:szCs w:val="22"/>
          <w:lang w:val="fr-FR"/>
        </w:rPr>
        <w:t>FOCUS: POUR VOTRE RECHERCHE</w:t>
      </w:r>
    </w:p>
    <w:p w:rsidR="00D44906" w:rsidRPr="006C0706" w:rsidRDefault="00D44906" w:rsidP="00C77263">
      <w:pPr>
        <w:spacing w:after="0" w:line="240" w:lineRule="auto"/>
        <w:rPr>
          <w:rFonts w:ascii="Arial" w:hAnsi="Arial" w:cs="Arial"/>
          <w:lang w:val="fr-FR"/>
        </w:rPr>
      </w:pPr>
    </w:p>
    <w:p w:rsidR="00AA6E2B" w:rsidRPr="00183504" w:rsidRDefault="00AA6E2B" w:rsidP="00AA6E2B">
      <w:pPr>
        <w:spacing w:after="0" w:line="240" w:lineRule="auto"/>
        <w:jc w:val="both"/>
        <w:rPr>
          <w:rFonts w:ascii="Arial" w:hAnsi="Arial" w:cs="Arial"/>
          <w:sz w:val="44"/>
          <w:lang w:val="fr-FR"/>
        </w:rPr>
      </w:pPr>
      <w:r w:rsidRPr="00183504">
        <w:rPr>
          <w:rFonts w:ascii="Arial" w:hAnsi="Arial" w:cs="Arial"/>
          <w:sz w:val="44"/>
          <w:lang w:val="fr-FR"/>
        </w:rPr>
        <w:t xml:space="preserve">Matcha, </w:t>
      </w:r>
      <w:r w:rsidR="005C70E0" w:rsidRPr="00183504">
        <w:rPr>
          <w:rFonts w:ascii="Arial" w:hAnsi="Arial" w:cs="Arial"/>
          <w:sz w:val="44"/>
          <w:lang w:val="fr-FR"/>
        </w:rPr>
        <w:t>Le miracle fitness vert</w:t>
      </w:r>
    </w:p>
    <w:p w:rsidR="00AA6E2B" w:rsidRPr="005C70E0" w:rsidRDefault="00AA6E2B" w:rsidP="004C7834">
      <w:pPr>
        <w:spacing w:after="0" w:line="240" w:lineRule="auto"/>
        <w:jc w:val="both"/>
        <w:rPr>
          <w:rFonts w:ascii="Arial" w:hAnsi="Arial" w:cs="Arial"/>
          <w:b/>
          <w:lang w:val="fr-FR"/>
        </w:rPr>
      </w:pPr>
      <w:r w:rsidRPr="00922A80">
        <w:rPr>
          <w:rFonts w:ascii="Arial" w:hAnsi="Arial" w:cs="Arial"/>
          <w:b/>
          <w:lang w:val="fr-FR"/>
        </w:rPr>
        <w:br/>
      </w:r>
      <w:r w:rsidR="00183504">
        <w:rPr>
          <w:rFonts w:ascii="Arial" w:hAnsi="Arial" w:cs="Arial"/>
          <w:lang w:val="fr-FR"/>
        </w:rPr>
        <w:t>Berlin, le 1</w:t>
      </w:r>
      <w:r w:rsidRPr="00922A80">
        <w:rPr>
          <w:rFonts w:ascii="Arial" w:hAnsi="Arial" w:cs="Arial"/>
          <w:lang w:val="fr-FR"/>
        </w:rPr>
        <w:t>.1</w:t>
      </w:r>
      <w:r w:rsidR="00822E9C" w:rsidRPr="00922A80">
        <w:rPr>
          <w:rFonts w:ascii="Arial" w:hAnsi="Arial" w:cs="Arial"/>
          <w:lang w:val="fr-FR"/>
        </w:rPr>
        <w:t>1</w:t>
      </w:r>
      <w:r w:rsidRPr="00922A80">
        <w:rPr>
          <w:rFonts w:ascii="Arial" w:hAnsi="Arial" w:cs="Arial"/>
          <w:lang w:val="fr-FR"/>
        </w:rPr>
        <w:t xml:space="preserve">.2015 </w:t>
      </w:r>
      <w:r w:rsidR="005C70E0" w:rsidRPr="00922A80">
        <w:rPr>
          <w:rFonts w:ascii="Arial" w:hAnsi="Arial" w:cs="Arial"/>
          <w:b/>
          <w:lang w:val="fr-FR"/>
        </w:rPr>
        <w:t xml:space="preserve">Le thé Matcha est tendance. </w:t>
      </w:r>
      <w:r w:rsidR="005C70E0" w:rsidRPr="005C70E0">
        <w:rPr>
          <w:rFonts w:ascii="Arial" w:hAnsi="Arial" w:cs="Arial"/>
          <w:b/>
          <w:lang w:val="fr-FR"/>
        </w:rPr>
        <w:t xml:space="preserve">Les gastronomes </w:t>
      </w:r>
      <w:r w:rsidR="00183504">
        <w:rPr>
          <w:rFonts w:ascii="Arial" w:hAnsi="Arial" w:cs="Arial"/>
          <w:b/>
          <w:lang w:val="fr-FR"/>
        </w:rPr>
        <w:t xml:space="preserve">de Paris, Lyon ou Bordeaux </w:t>
      </w:r>
      <w:r w:rsidR="005C70E0" w:rsidRPr="005C70E0">
        <w:rPr>
          <w:rFonts w:ascii="Arial" w:hAnsi="Arial" w:cs="Arial"/>
          <w:b/>
          <w:lang w:val="fr-FR"/>
        </w:rPr>
        <w:t xml:space="preserve">mitonnent même des Sorbet, des puddings au Matcha ou des Cupcakes </w:t>
      </w:r>
      <w:r w:rsidR="005C70E0">
        <w:rPr>
          <w:rFonts w:ascii="Arial" w:hAnsi="Arial" w:cs="Arial"/>
          <w:b/>
          <w:lang w:val="fr-FR"/>
        </w:rPr>
        <w:t>vert pomme à base de Matcha. Le matcha est également recommandé pour les sportifs et personnes au régime. Quel</w:t>
      </w:r>
      <w:r w:rsidR="003A3621">
        <w:rPr>
          <w:rFonts w:ascii="Arial" w:hAnsi="Arial" w:cs="Arial"/>
          <w:b/>
          <w:lang w:val="fr-FR"/>
        </w:rPr>
        <w:t>les sont les propriétés de ce super aliment </w:t>
      </w:r>
      <w:r w:rsidR="005C70E0">
        <w:rPr>
          <w:rFonts w:ascii="Arial" w:hAnsi="Arial" w:cs="Arial"/>
          <w:b/>
          <w:lang w:val="fr-FR"/>
        </w:rPr>
        <w:t>?</w:t>
      </w:r>
    </w:p>
    <w:p w:rsidR="00AA6E2B" w:rsidRPr="005C70E0" w:rsidRDefault="00AA6E2B" w:rsidP="00AA6E2B">
      <w:pPr>
        <w:spacing w:after="0" w:line="240" w:lineRule="auto"/>
        <w:jc w:val="both"/>
        <w:rPr>
          <w:rFonts w:ascii="Arial" w:hAnsi="Arial" w:cs="Arial"/>
          <w:b/>
          <w:lang w:val="fr-FR"/>
        </w:rPr>
      </w:pPr>
    </w:p>
    <w:p w:rsidR="00AA6E2B" w:rsidRPr="00AA6E2B" w:rsidRDefault="00AA6E2B" w:rsidP="00AA6E2B">
      <w:pPr>
        <w:spacing w:after="0" w:line="240" w:lineRule="auto"/>
        <w:jc w:val="both"/>
        <w:rPr>
          <w:rFonts w:ascii="Arial" w:hAnsi="Arial" w:cs="Arial"/>
          <w:b/>
        </w:rPr>
      </w:pPr>
      <w:r w:rsidRPr="00AA6E2B">
        <w:rPr>
          <w:rFonts w:ascii="Arial" w:hAnsi="Arial" w:cs="Arial"/>
          <w:b/>
          <w:noProof/>
          <w:lang w:eastAsia="de-DE"/>
        </w:rPr>
        <w:drawing>
          <wp:inline distT="0" distB="0" distL="0" distR="0">
            <wp:extent cx="5750327" cy="3157737"/>
            <wp:effectExtent l="0" t="0" r="3175" b="5080"/>
            <wp:docPr id="2" name="Grafik 2" descr="W:\Graphic\04 - Images\01 - Stock Photos\06 Nourishment\01 Food\02 Powder\shutterstock_71841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raphic\04 - Images\01 - Stock Photos\06 Nourishment\01 Food\02 Powder\shutterstock_71841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00" t="8536" r="-300" b="8226"/>
                    <a:stretch/>
                  </pic:blipFill>
                  <pic:spPr bwMode="auto">
                    <a:xfrm>
                      <a:off x="0" y="0"/>
                      <a:ext cx="5753735" cy="3159609"/>
                    </a:xfrm>
                    <a:prstGeom prst="rect">
                      <a:avLst/>
                    </a:prstGeom>
                    <a:noFill/>
                    <a:ln>
                      <a:noFill/>
                    </a:ln>
                    <a:extLst>
                      <a:ext uri="{53640926-AAD7-44D8-BBD7-CCE9431645EC}">
                        <a14:shadowObscured xmlns:a14="http://schemas.microsoft.com/office/drawing/2010/main"/>
                      </a:ext>
                    </a:extLst>
                  </pic:spPr>
                </pic:pic>
              </a:graphicData>
            </a:graphic>
          </wp:inline>
        </w:drawing>
      </w:r>
    </w:p>
    <w:p w:rsidR="00AA6E2B" w:rsidRPr="00AA6E2B" w:rsidRDefault="00AA6E2B" w:rsidP="00AA6E2B">
      <w:pPr>
        <w:spacing w:after="0" w:line="240" w:lineRule="auto"/>
        <w:jc w:val="both"/>
        <w:rPr>
          <w:rFonts w:ascii="Arial" w:hAnsi="Arial" w:cs="Arial"/>
        </w:rPr>
      </w:pPr>
    </w:p>
    <w:p w:rsidR="00AA6E2B" w:rsidRDefault="005C70E0" w:rsidP="00AA6E2B">
      <w:pPr>
        <w:spacing w:after="0" w:line="240" w:lineRule="auto"/>
        <w:jc w:val="both"/>
        <w:rPr>
          <w:rFonts w:ascii="Arial" w:hAnsi="Arial" w:cs="Arial"/>
          <w:color w:val="000000"/>
          <w:shd w:val="clear" w:color="auto" w:fill="FFFFFF"/>
          <w:lang w:val="fr-FR"/>
        </w:rPr>
      </w:pPr>
      <w:r w:rsidRPr="005C70E0">
        <w:rPr>
          <w:rFonts w:ascii="Arial" w:hAnsi="Arial" w:cs="Arial"/>
          <w:color w:val="000000"/>
          <w:shd w:val="clear" w:color="auto" w:fill="FFFFFF"/>
          <w:lang w:val="fr-FR"/>
        </w:rPr>
        <w:t xml:space="preserve">Le matcha est un thé vert finement moulu. Le </w:t>
      </w:r>
      <w:r>
        <w:rPr>
          <w:rFonts w:ascii="Arial" w:hAnsi="Arial" w:cs="Arial"/>
          <w:color w:val="000000"/>
          <w:shd w:val="clear" w:color="auto" w:fill="FFFFFF"/>
          <w:lang w:val="fr-FR"/>
        </w:rPr>
        <w:t>secret</w:t>
      </w:r>
      <w:r w:rsidRPr="005C70E0">
        <w:rPr>
          <w:rFonts w:ascii="Arial" w:hAnsi="Arial" w:cs="Arial"/>
          <w:color w:val="000000"/>
          <w:shd w:val="clear" w:color="auto" w:fill="FFFFFF"/>
          <w:lang w:val="fr-FR"/>
        </w:rPr>
        <w:t>:</w:t>
      </w:r>
      <w:r>
        <w:rPr>
          <w:rFonts w:ascii="Arial" w:hAnsi="Arial" w:cs="Arial"/>
          <w:color w:val="000000"/>
          <w:shd w:val="clear" w:color="auto" w:fill="FFFFFF"/>
          <w:lang w:val="fr-FR"/>
        </w:rPr>
        <w:t xml:space="preserve"> </w:t>
      </w:r>
      <w:r w:rsidR="00623E2A">
        <w:rPr>
          <w:rFonts w:ascii="Arial" w:hAnsi="Arial" w:cs="Arial"/>
          <w:color w:val="000000"/>
          <w:shd w:val="clear" w:color="auto" w:fill="FFFFFF"/>
          <w:lang w:val="fr-FR"/>
        </w:rPr>
        <w:t xml:space="preserve">avant </w:t>
      </w:r>
      <w:r w:rsidR="00971563">
        <w:rPr>
          <w:rFonts w:ascii="Arial" w:hAnsi="Arial" w:cs="Arial"/>
          <w:color w:val="000000"/>
          <w:shd w:val="clear" w:color="auto" w:fill="FFFFFF"/>
          <w:lang w:val="fr-FR"/>
        </w:rPr>
        <w:t>d’être récoltées</w:t>
      </w:r>
      <w:r w:rsidR="00623E2A">
        <w:rPr>
          <w:rFonts w:ascii="Arial" w:hAnsi="Arial" w:cs="Arial"/>
          <w:color w:val="000000"/>
          <w:shd w:val="clear" w:color="auto" w:fill="FFFFFF"/>
          <w:lang w:val="fr-FR"/>
        </w:rPr>
        <w:t xml:space="preserve"> les jeunes feuilles sont conservées à l’ombre et ne reçoivent que 10% de lumière. Grâce à cela les feuilles deviennent très tôt d’un vert intense et sont extra riches en chlorophylle. </w:t>
      </w:r>
    </w:p>
    <w:p w:rsidR="00623E2A" w:rsidRDefault="00623E2A" w:rsidP="00AA6E2B">
      <w:pPr>
        <w:spacing w:after="0" w:line="240" w:lineRule="auto"/>
        <w:jc w:val="both"/>
        <w:rPr>
          <w:rFonts w:ascii="Arial" w:hAnsi="Arial" w:cs="Arial"/>
          <w:color w:val="000000"/>
          <w:shd w:val="clear" w:color="auto" w:fill="FFFFFF"/>
          <w:lang w:val="fr-FR"/>
        </w:rPr>
      </w:pPr>
      <w:r>
        <w:rPr>
          <w:rFonts w:ascii="Arial" w:hAnsi="Arial" w:cs="Arial"/>
          <w:color w:val="000000"/>
          <w:shd w:val="clear" w:color="auto" w:fill="FFFFFF"/>
          <w:lang w:val="fr-FR"/>
        </w:rPr>
        <w:t xml:space="preserve">Les experts le savent : </w:t>
      </w:r>
      <w:r w:rsidR="005C1D13">
        <w:rPr>
          <w:rFonts w:ascii="Arial" w:hAnsi="Arial" w:cs="Arial"/>
          <w:color w:val="000000"/>
          <w:shd w:val="clear" w:color="auto" w:fill="FFFFFF"/>
          <w:lang w:val="fr-FR"/>
        </w:rPr>
        <w:t>la chlorophylle ressemble</w:t>
      </w:r>
      <w:r w:rsidR="00224934">
        <w:rPr>
          <w:rFonts w:ascii="Arial" w:hAnsi="Arial" w:cs="Arial"/>
          <w:color w:val="000000"/>
          <w:shd w:val="clear" w:color="auto" w:fill="FFFFFF"/>
          <w:lang w:val="fr-FR"/>
        </w:rPr>
        <w:t xml:space="preserve"> à</w:t>
      </w:r>
      <w:r w:rsidR="005C1D13">
        <w:rPr>
          <w:rFonts w:ascii="Arial" w:hAnsi="Arial" w:cs="Arial"/>
          <w:color w:val="000000"/>
          <w:shd w:val="clear" w:color="auto" w:fill="FFFFFF"/>
          <w:lang w:val="fr-FR"/>
        </w:rPr>
        <w:t xml:space="preserve"> l’hémoglobine </w:t>
      </w:r>
      <w:r w:rsidR="004206DC">
        <w:rPr>
          <w:rFonts w:ascii="Arial" w:hAnsi="Arial" w:cs="Arial"/>
          <w:color w:val="000000"/>
          <w:shd w:val="clear" w:color="auto" w:fill="FFFFFF"/>
          <w:lang w:val="fr-FR"/>
        </w:rPr>
        <w:t xml:space="preserve">humaine. Grâce à </w:t>
      </w:r>
      <w:r w:rsidR="00224934">
        <w:rPr>
          <w:rFonts w:ascii="Arial" w:hAnsi="Arial" w:cs="Arial"/>
          <w:color w:val="000000"/>
          <w:shd w:val="clear" w:color="auto" w:fill="FFFFFF"/>
          <w:lang w:val="fr-FR"/>
        </w:rPr>
        <w:t xml:space="preserve">elle, le corps peut particulièrement bien produire de l’hémoglobine. Et on en a besoin pour que les globules rouges </w:t>
      </w:r>
      <w:r w:rsidR="004206DC">
        <w:rPr>
          <w:rFonts w:ascii="Arial" w:hAnsi="Arial" w:cs="Arial"/>
          <w:color w:val="000000"/>
          <w:shd w:val="clear" w:color="auto" w:fill="FFFFFF"/>
          <w:lang w:val="fr-FR"/>
        </w:rPr>
        <w:t>acheminent</w:t>
      </w:r>
      <w:r w:rsidR="00224934">
        <w:rPr>
          <w:rFonts w:ascii="Arial" w:hAnsi="Arial" w:cs="Arial"/>
          <w:color w:val="000000"/>
          <w:shd w:val="clear" w:color="auto" w:fill="FFFFFF"/>
          <w:lang w:val="fr-FR"/>
        </w:rPr>
        <w:t xml:space="preserve"> l’oxygène et les nutriments </w:t>
      </w:r>
      <w:r w:rsidR="004206DC">
        <w:rPr>
          <w:rFonts w:ascii="Arial" w:hAnsi="Arial" w:cs="Arial"/>
          <w:color w:val="000000"/>
          <w:shd w:val="clear" w:color="auto" w:fill="FFFFFF"/>
          <w:lang w:val="fr-FR"/>
        </w:rPr>
        <w:t xml:space="preserve">jusque </w:t>
      </w:r>
      <w:r w:rsidR="00224934">
        <w:rPr>
          <w:rFonts w:ascii="Arial" w:hAnsi="Arial" w:cs="Arial"/>
          <w:color w:val="000000"/>
          <w:shd w:val="clear" w:color="auto" w:fill="FFFFFF"/>
          <w:lang w:val="fr-FR"/>
        </w:rPr>
        <w:t>dans chacune des cellules du corps.</w:t>
      </w:r>
    </w:p>
    <w:p w:rsidR="00044C94" w:rsidRPr="00044C94" w:rsidRDefault="00044C94" w:rsidP="00AA6E2B">
      <w:pPr>
        <w:spacing w:after="0" w:line="240" w:lineRule="auto"/>
        <w:jc w:val="both"/>
        <w:rPr>
          <w:rFonts w:ascii="Arial" w:hAnsi="Arial" w:cs="Arial"/>
          <w:color w:val="000000"/>
          <w:shd w:val="clear" w:color="auto" w:fill="FFFFFF"/>
          <w:lang w:val="fr-FR"/>
        </w:rPr>
      </w:pPr>
      <w:r w:rsidRPr="00044C94">
        <w:rPr>
          <w:rFonts w:ascii="Arial" w:hAnsi="Arial" w:cs="Arial"/>
          <w:color w:val="000000"/>
          <w:shd w:val="clear" w:color="auto" w:fill="FFFFFF"/>
          <w:lang w:val="fr-FR"/>
        </w:rPr>
        <w:t xml:space="preserve">Kristin Bothor, notre experte en nutrition sur le portail de nutrition </w:t>
      </w:r>
      <w:hyperlink r:id="rId10" w:history="1">
        <w:r w:rsidRPr="00183504">
          <w:rPr>
            <w:rStyle w:val="Hyperlink"/>
            <w:rFonts w:ascii="Arial" w:hAnsi="Arial" w:cs="Arial"/>
            <w:shd w:val="clear" w:color="auto" w:fill="FFFFFF"/>
            <w:lang w:val="fr-FR"/>
          </w:rPr>
          <w:t>nu3.</w:t>
        </w:r>
        <w:r w:rsidR="00183504" w:rsidRPr="00183504">
          <w:rPr>
            <w:rStyle w:val="Hyperlink"/>
            <w:rFonts w:ascii="Arial" w:hAnsi="Arial" w:cs="Arial"/>
            <w:shd w:val="clear" w:color="auto" w:fill="FFFFFF"/>
            <w:lang w:val="fr-FR"/>
          </w:rPr>
          <w:t>fr</w:t>
        </w:r>
        <w:r w:rsidRPr="00183504">
          <w:rPr>
            <w:rStyle w:val="Hyperlink"/>
            <w:rFonts w:ascii="Arial" w:hAnsi="Arial" w:cs="Arial"/>
            <w:shd w:val="clear" w:color="auto" w:fill="FFFFFF"/>
            <w:lang w:val="fr-FR"/>
          </w:rPr>
          <w:t>:</w:t>
        </w:r>
      </w:hyperlink>
      <w:r w:rsidRPr="00044C94">
        <w:rPr>
          <w:rFonts w:ascii="Arial" w:hAnsi="Arial" w:cs="Arial"/>
          <w:color w:val="000000"/>
          <w:shd w:val="clear" w:color="auto" w:fill="FFFFFF"/>
          <w:lang w:val="fr-FR"/>
        </w:rPr>
        <w:t xml:space="preserve"> </w:t>
      </w:r>
      <w:r w:rsidR="004206DC">
        <w:rPr>
          <w:rFonts w:ascii="Arial" w:hAnsi="Arial" w:cs="Arial"/>
          <w:color w:val="000000"/>
          <w:shd w:val="clear" w:color="auto" w:fill="FFFFFF"/>
          <w:lang w:val="fr-FR"/>
        </w:rPr>
        <w:t>« </w:t>
      </w:r>
      <w:r w:rsidRPr="00044C94">
        <w:rPr>
          <w:rFonts w:ascii="Arial" w:hAnsi="Arial" w:cs="Arial"/>
          <w:color w:val="000000"/>
          <w:shd w:val="clear" w:color="auto" w:fill="FFFFFF"/>
          <w:lang w:val="fr-FR"/>
        </w:rPr>
        <w:t xml:space="preserve">Le commerce du matcha est en </w:t>
      </w:r>
      <w:r>
        <w:rPr>
          <w:rFonts w:ascii="Arial" w:hAnsi="Arial" w:cs="Arial"/>
          <w:color w:val="000000"/>
          <w:shd w:val="clear" w:color="auto" w:fill="FFFFFF"/>
          <w:lang w:val="fr-FR"/>
        </w:rPr>
        <w:t xml:space="preserve">train de connaître un boom. Les consommateurs doivent désormais faire particulièrement attention à la qualité ! » Une bonne poudre matcha se reconnaît à sa couleur vert-saturée. Elle dégage une odeur très forte de thé et doit être homogène. Attention : si l’on trouve </w:t>
      </w:r>
      <w:r w:rsidR="003461DD">
        <w:rPr>
          <w:rFonts w:ascii="Arial" w:hAnsi="Arial" w:cs="Arial"/>
          <w:color w:val="000000"/>
          <w:shd w:val="clear" w:color="auto" w:fill="FFFFFF"/>
          <w:lang w:val="fr-FR"/>
        </w:rPr>
        <w:t xml:space="preserve">des morceaux de feuilles plus grands, cela signifie alors que la qualité est plutôt mauvaise. </w:t>
      </w:r>
      <w:r>
        <w:rPr>
          <w:rFonts w:ascii="Arial" w:hAnsi="Arial" w:cs="Arial"/>
          <w:color w:val="000000"/>
          <w:shd w:val="clear" w:color="auto" w:fill="FFFFFF"/>
          <w:lang w:val="fr-FR"/>
        </w:rPr>
        <w:t xml:space="preserve"> </w:t>
      </w:r>
      <w:r w:rsidRPr="00044C94">
        <w:rPr>
          <w:rFonts w:ascii="Arial" w:hAnsi="Arial" w:cs="Arial"/>
          <w:color w:val="000000"/>
          <w:shd w:val="clear" w:color="auto" w:fill="FFFFFF"/>
          <w:lang w:val="fr-FR"/>
        </w:rPr>
        <w:t xml:space="preserve"> </w:t>
      </w:r>
    </w:p>
    <w:p w:rsidR="00AA6E2B" w:rsidRPr="00044C94" w:rsidRDefault="00AA6E2B" w:rsidP="00AA6E2B">
      <w:pPr>
        <w:spacing w:after="0" w:line="240" w:lineRule="auto"/>
        <w:jc w:val="both"/>
        <w:rPr>
          <w:rFonts w:ascii="Arial" w:hAnsi="Arial" w:cs="Arial"/>
          <w:color w:val="000000"/>
          <w:shd w:val="clear" w:color="auto" w:fill="FFFFFF"/>
          <w:lang w:val="fr-FR"/>
        </w:rPr>
      </w:pPr>
    </w:p>
    <w:p w:rsidR="00AA6E2B" w:rsidRPr="007F6037" w:rsidRDefault="007F6037" w:rsidP="00AA6E2B">
      <w:pPr>
        <w:spacing w:after="0" w:line="240" w:lineRule="auto"/>
        <w:jc w:val="both"/>
        <w:rPr>
          <w:rFonts w:ascii="Arial" w:hAnsi="Arial" w:cs="Arial"/>
          <w:b/>
          <w:color w:val="000000"/>
          <w:shd w:val="clear" w:color="auto" w:fill="FFFFFF"/>
          <w:lang w:val="fr-FR"/>
        </w:rPr>
      </w:pPr>
      <w:r w:rsidRPr="007F6037">
        <w:rPr>
          <w:rFonts w:ascii="Arial" w:hAnsi="Arial" w:cs="Arial"/>
          <w:b/>
          <w:color w:val="000000"/>
          <w:shd w:val="clear" w:color="auto" w:fill="FFFFFF"/>
          <w:lang w:val="fr-FR"/>
        </w:rPr>
        <w:t>Jeunes feuilles travaillées avec soin</w:t>
      </w:r>
    </w:p>
    <w:p w:rsidR="00AA6E2B" w:rsidRPr="003461DD" w:rsidRDefault="003461DD" w:rsidP="00AA6E2B">
      <w:pPr>
        <w:pStyle w:val="StandardWeb"/>
        <w:shd w:val="clear" w:color="auto" w:fill="FFFFFF"/>
        <w:spacing w:before="0" w:beforeAutospacing="0" w:after="0" w:afterAutospacing="0"/>
        <w:jc w:val="both"/>
        <w:rPr>
          <w:rFonts w:ascii="Arial" w:hAnsi="Arial" w:cs="Arial"/>
          <w:color w:val="000000"/>
          <w:sz w:val="22"/>
          <w:szCs w:val="22"/>
          <w:lang w:val="fr-FR"/>
        </w:rPr>
      </w:pPr>
      <w:r w:rsidRPr="003461DD">
        <w:rPr>
          <w:rFonts w:ascii="Arial" w:hAnsi="Arial" w:cs="Arial"/>
          <w:color w:val="000000"/>
          <w:sz w:val="22"/>
          <w:szCs w:val="22"/>
          <w:lang w:val="fr-FR"/>
        </w:rPr>
        <w:t xml:space="preserve">La récolte du matcha est une tradition ancienne au Japon: les jeunes feuilles </w:t>
      </w:r>
      <w:r>
        <w:rPr>
          <w:rFonts w:ascii="Arial" w:hAnsi="Arial" w:cs="Arial"/>
          <w:color w:val="000000"/>
          <w:sz w:val="22"/>
          <w:szCs w:val="22"/>
          <w:lang w:val="fr-FR"/>
        </w:rPr>
        <w:t xml:space="preserve">d’arbustes à thé vert sont soigneusement récoltées, séchées et finement moulues. </w:t>
      </w:r>
      <w:r w:rsidR="00555EFA">
        <w:rPr>
          <w:rFonts w:ascii="Arial" w:hAnsi="Arial" w:cs="Arial"/>
          <w:color w:val="000000"/>
          <w:sz w:val="22"/>
          <w:szCs w:val="22"/>
          <w:lang w:val="fr-FR"/>
        </w:rPr>
        <w:t xml:space="preserve">Pour ce faire sont utilisés des moulins </w:t>
      </w:r>
      <w:r w:rsidR="003764C0">
        <w:rPr>
          <w:rFonts w:ascii="Arial" w:hAnsi="Arial" w:cs="Arial"/>
          <w:color w:val="000000"/>
          <w:sz w:val="22"/>
          <w:szCs w:val="22"/>
          <w:lang w:val="fr-FR"/>
        </w:rPr>
        <w:t xml:space="preserve">en granit spéciaux </w:t>
      </w:r>
      <w:r w:rsidR="00555EFA">
        <w:rPr>
          <w:rFonts w:ascii="Arial" w:hAnsi="Arial" w:cs="Arial"/>
          <w:color w:val="000000"/>
          <w:sz w:val="22"/>
          <w:szCs w:val="22"/>
          <w:lang w:val="fr-FR"/>
        </w:rPr>
        <w:t xml:space="preserve">destinés à cet usage. </w:t>
      </w:r>
      <w:r w:rsidR="00555EFA" w:rsidRPr="00E50DA5">
        <w:rPr>
          <w:rFonts w:ascii="Arial" w:hAnsi="Arial" w:cs="Arial"/>
          <w:color w:val="000000"/>
          <w:sz w:val="22"/>
          <w:szCs w:val="22"/>
          <w:lang w:val="fr-FR"/>
        </w:rPr>
        <w:t>Cela ménage le contenu et protège de la chaleur.</w:t>
      </w:r>
    </w:p>
    <w:p w:rsidR="00555EFA" w:rsidRPr="007F219C" w:rsidRDefault="007F219C" w:rsidP="00AA6E2B">
      <w:pPr>
        <w:pStyle w:val="StandardWeb"/>
        <w:shd w:val="clear" w:color="auto" w:fill="FFFFFF"/>
        <w:spacing w:before="0" w:beforeAutospacing="0" w:after="0" w:afterAutospacing="0"/>
        <w:jc w:val="both"/>
        <w:rPr>
          <w:rFonts w:ascii="Arial" w:hAnsi="Arial" w:cs="Arial"/>
          <w:color w:val="000000"/>
          <w:sz w:val="22"/>
          <w:szCs w:val="22"/>
          <w:lang w:val="fr-FR"/>
        </w:rPr>
      </w:pPr>
      <w:r w:rsidRPr="007F219C">
        <w:rPr>
          <w:rFonts w:ascii="Arial" w:hAnsi="Arial" w:cs="Arial"/>
          <w:color w:val="000000"/>
          <w:sz w:val="22"/>
          <w:szCs w:val="22"/>
          <w:lang w:val="fr-FR"/>
        </w:rPr>
        <w:lastRenderedPageBreak/>
        <w:t xml:space="preserve">Les </w:t>
      </w:r>
      <w:r w:rsidR="003764C0">
        <w:rPr>
          <w:rFonts w:ascii="Arial" w:hAnsi="Arial" w:cs="Arial"/>
          <w:color w:val="000000"/>
          <w:sz w:val="22"/>
          <w:szCs w:val="22"/>
          <w:lang w:val="fr-FR"/>
        </w:rPr>
        <w:t>variétés</w:t>
      </w:r>
      <w:r w:rsidRPr="007F219C">
        <w:rPr>
          <w:rFonts w:ascii="Arial" w:hAnsi="Arial" w:cs="Arial"/>
          <w:color w:val="000000"/>
          <w:sz w:val="22"/>
          <w:szCs w:val="22"/>
          <w:lang w:val="fr-FR"/>
        </w:rPr>
        <w:t xml:space="preserve"> de </w:t>
      </w:r>
      <w:r w:rsidR="003764C0">
        <w:rPr>
          <w:rFonts w:ascii="Arial" w:hAnsi="Arial" w:cs="Arial"/>
          <w:color w:val="000000"/>
          <w:sz w:val="22"/>
          <w:szCs w:val="22"/>
          <w:lang w:val="fr-FR"/>
        </w:rPr>
        <w:t xml:space="preserve">moindre </w:t>
      </w:r>
      <w:r w:rsidRPr="007F219C">
        <w:rPr>
          <w:rFonts w:ascii="Arial" w:hAnsi="Arial" w:cs="Arial"/>
          <w:color w:val="000000"/>
          <w:sz w:val="22"/>
          <w:szCs w:val="22"/>
          <w:lang w:val="fr-FR"/>
        </w:rPr>
        <w:t xml:space="preserve">qualité sont </w:t>
      </w:r>
      <w:r w:rsidR="003764C0" w:rsidRPr="003764C0">
        <w:rPr>
          <w:rFonts w:ascii="Arial" w:hAnsi="Arial" w:cs="Arial"/>
          <w:color w:val="000000"/>
          <w:sz w:val="22"/>
          <w:szCs w:val="22"/>
          <w:lang w:val="fr-FR"/>
        </w:rPr>
        <w:t xml:space="preserve">produites </w:t>
      </w:r>
      <w:r w:rsidRPr="007F219C">
        <w:rPr>
          <w:rFonts w:ascii="Arial" w:hAnsi="Arial" w:cs="Arial"/>
          <w:color w:val="000000"/>
          <w:sz w:val="22"/>
          <w:szCs w:val="22"/>
          <w:lang w:val="fr-FR"/>
        </w:rPr>
        <w:t xml:space="preserve">plus rapidement, le thé est moulu </w:t>
      </w:r>
      <w:r>
        <w:rPr>
          <w:rFonts w:ascii="Arial" w:hAnsi="Arial" w:cs="Arial"/>
          <w:color w:val="000000"/>
          <w:sz w:val="22"/>
          <w:szCs w:val="22"/>
          <w:lang w:val="fr-FR"/>
        </w:rPr>
        <w:t>à la va-vite, il en résulte de la chaleur qui détruit les nutriments vitaux. « Un tel thé devient vert mousse ou brunâtre, ce qui est un signe de qualité</w:t>
      </w:r>
      <w:r w:rsidR="003764C0">
        <w:rPr>
          <w:rFonts w:ascii="Arial" w:hAnsi="Arial" w:cs="Arial"/>
          <w:color w:val="000000"/>
          <w:sz w:val="22"/>
          <w:szCs w:val="22"/>
          <w:lang w:val="fr-FR"/>
        </w:rPr>
        <w:t xml:space="preserve"> médiocre</w:t>
      </w:r>
      <w:r>
        <w:rPr>
          <w:rFonts w:ascii="Arial" w:hAnsi="Arial" w:cs="Arial"/>
          <w:color w:val="000000"/>
          <w:sz w:val="22"/>
          <w:szCs w:val="22"/>
          <w:lang w:val="fr-FR"/>
        </w:rPr>
        <w:t> » affirme la spécialiste.</w:t>
      </w:r>
      <w:hyperlink r:id="rId11" w:history="1">
        <w:r w:rsidRPr="00183504">
          <w:rPr>
            <w:rStyle w:val="Hyperlink"/>
            <w:rFonts w:ascii="Arial" w:hAnsi="Arial" w:cs="Arial"/>
            <w:sz w:val="22"/>
            <w:szCs w:val="22"/>
            <w:lang w:val="fr-FR"/>
          </w:rPr>
          <w:t xml:space="preserve"> Pour nu3.</w:t>
        </w:r>
        <w:r w:rsidR="00183504" w:rsidRPr="00183504">
          <w:rPr>
            <w:rStyle w:val="Hyperlink"/>
            <w:rFonts w:ascii="Arial" w:hAnsi="Arial" w:cs="Arial"/>
            <w:sz w:val="22"/>
            <w:szCs w:val="22"/>
            <w:lang w:val="fr-FR"/>
          </w:rPr>
          <w:t>fr</w:t>
        </w:r>
      </w:hyperlink>
      <w:r>
        <w:rPr>
          <w:rFonts w:ascii="Arial" w:hAnsi="Arial" w:cs="Arial"/>
          <w:color w:val="000000"/>
          <w:sz w:val="22"/>
          <w:szCs w:val="22"/>
          <w:lang w:val="fr-FR"/>
        </w:rPr>
        <w:t xml:space="preserve">, Kristin Bothor est allée inspecter les cultures et les </w:t>
      </w:r>
      <w:r w:rsidRPr="00DD6301">
        <w:rPr>
          <w:rFonts w:ascii="Arial" w:hAnsi="Arial" w:cs="Arial"/>
          <w:color w:val="000000"/>
          <w:sz w:val="22"/>
          <w:szCs w:val="22"/>
          <w:lang w:val="fr-FR"/>
        </w:rPr>
        <w:t xml:space="preserve">fournisseurs. </w:t>
      </w:r>
      <w:r w:rsidR="007625F8" w:rsidRPr="00DD6301">
        <w:rPr>
          <w:rFonts w:ascii="Arial" w:hAnsi="Arial" w:cs="Arial"/>
          <w:color w:val="000000"/>
          <w:sz w:val="22"/>
          <w:szCs w:val="22"/>
          <w:lang w:val="fr-FR"/>
        </w:rPr>
        <w:t>D’après l’experte en thé, seul le thé matcha bio provient de cultures contrôlées.</w:t>
      </w:r>
    </w:p>
    <w:p w:rsidR="00AA6E2B" w:rsidRPr="007F219C" w:rsidRDefault="00AA6E2B" w:rsidP="00AA6E2B">
      <w:pPr>
        <w:spacing w:after="0" w:line="240" w:lineRule="auto"/>
        <w:jc w:val="both"/>
        <w:rPr>
          <w:rFonts w:ascii="Arial" w:hAnsi="Arial" w:cs="Arial"/>
          <w:lang w:val="fr-FR"/>
        </w:rPr>
      </w:pPr>
    </w:p>
    <w:p w:rsidR="00AA6E2B" w:rsidRPr="007F6037" w:rsidRDefault="007F6037" w:rsidP="00AA6E2B">
      <w:pPr>
        <w:spacing w:after="0" w:line="240" w:lineRule="auto"/>
        <w:jc w:val="both"/>
        <w:rPr>
          <w:rFonts w:ascii="Arial" w:hAnsi="Arial" w:cs="Arial"/>
          <w:b/>
          <w:lang w:val="fr-FR"/>
        </w:rPr>
      </w:pPr>
      <w:r w:rsidRPr="007F6037">
        <w:rPr>
          <w:rFonts w:ascii="Arial" w:hAnsi="Arial" w:cs="Arial"/>
          <w:b/>
          <w:lang w:val="fr-FR"/>
        </w:rPr>
        <w:t>Antioxydants et nutriments pour un mix puissant</w:t>
      </w:r>
    </w:p>
    <w:p w:rsidR="00AA6E2B" w:rsidRDefault="008C08F0" w:rsidP="00AA6E2B">
      <w:pPr>
        <w:spacing w:after="0" w:line="240" w:lineRule="auto"/>
        <w:jc w:val="both"/>
        <w:rPr>
          <w:rFonts w:ascii="Arial" w:hAnsi="Arial" w:cs="Arial"/>
          <w:lang w:val="fr-FR"/>
        </w:rPr>
      </w:pPr>
      <w:r>
        <w:rPr>
          <w:rFonts w:ascii="Arial" w:hAnsi="Arial" w:cs="Arial"/>
          <w:lang w:val="fr-FR"/>
        </w:rPr>
        <w:t xml:space="preserve">Lors de la préparation du thé, la poudre doit être mélangée avec un peu d’eau à l’aide d’un fouet très fin jusqu’à ce que </w:t>
      </w:r>
      <w:r w:rsidR="0073518A">
        <w:rPr>
          <w:rFonts w:ascii="Arial" w:hAnsi="Arial" w:cs="Arial"/>
          <w:lang w:val="fr-FR"/>
        </w:rPr>
        <w:t>cela</w:t>
      </w:r>
      <w:r>
        <w:rPr>
          <w:rFonts w:ascii="Arial" w:hAnsi="Arial" w:cs="Arial"/>
          <w:lang w:val="fr-FR"/>
        </w:rPr>
        <w:t xml:space="preserve"> mousse puis verser l’eau chaude. L’effet est </w:t>
      </w:r>
      <w:r w:rsidR="0073518A">
        <w:rPr>
          <w:rFonts w:ascii="Arial" w:hAnsi="Arial" w:cs="Arial"/>
          <w:lang w:val="fr-FR"/>
        </w:rPr>
        <w:t>autant</w:t>
      </w:r>
      <w:r>
        <w:rPr>
          <w:rFonts w:ascii="Arial" w:hAnsi="Arial" w:cs="Arial"/>
          <w:lang w:val="fr-FR"/>
        </w:rPr>
        <w:t xml:space="preserve"> excitant </w:t>
      </w:r>
      <w:r w:rsidR="0073518A">
        <w:rPr>
          <w:rFonts w:ascii="Arial" w:hAnsi="Arial" w:cs="Arial"/>
          <w:lang w:val="fr-FR"/>
        </w:rPr>
        <w:t>que</w:t>
      </w:r>
      <w:r>
        <w:rPr>
          <w:rFonts w:ascii="Arial" w:hAnsi="Arial" w:cs="Arial"/>
          <w:lang w:val="fr-FR"/>
        </w:rPr>
        <w:t xml:space="preserve"> celui du café. Super : le matcha contient 10 fois plus de nutriments et 130 fois plus d’antioxydants qu’un thé traditionnel.</w:t>
      </w:r>
      <w:r w:rsidR="00C626B6">
        <w:rPr>
          <w:rFonts w:ascii="Arial" w:hAnsi="Arial" w:cs="Arial"/>
          <w:lang w:val="fr-FR"/>
        </w:rPr>
        <w:t xml:space="preserve"> Cette matière protectrice de cellules </w:t>
      </w:r>
      <w:r w:rsidR="0073518A">
        <w:rPr>
          <w:rFonts w:ascii="Arial" w:hAnsi="Arial" w:cs="Arial"/>
          <w:lang w:val="fr-FR"/>
        </w:rPr>
        <w:t>capture</w:t>
      </w:r>
      <w:r w:rsidR="00C626B6">
        <w:rPr>
          <w:rFonts w:ascii="Arial" w:hAnsi="Arial" w:cs="Arial"/>
          <w:lang w:val="fr-FR"/>
        </w:rPr>
        <w:t xml:space="preserve"> les radicaux libres</w:t>
      </w:r>
      <w:r w:rsidR="006C0706">
        <w:rPr>
          <w:rFonts w:ascii="Arial" w:hAnsi="Arial" w:cs="Arial"/>
          <w:lang w:val="fr-FR"/>
        </w:rPr>
        <w:t xml:space="preserve"> présents dans le corps</w:t>
      </w:r>
      <w:r w:rsidR="00C626B6">
        <w:rPr>
          <w:rFonts w:ascii="Arial" w:hAnsi="Arial" w:cs="Arial"/>
          <w:lang w:val="fr-FR"/>
        </w:rPr>
        <w:t>.</w:t>
      </w:r>
    </w:p>
    <w:p w:rsidR="007F6037" w:rsidRDefault="007F6037" w:rsidP="00AA6E2B">
      <w:pPr>
        <w:spacing w:after="0" w:line="240" w:lineRule="auto"/>
        <w:jc w:val="both"/>
        <w:rPr>
          <w:rFonts w:ascii="Arial" w:hAnsi="Arial" w:cs="Arial"/>
          <w:lang w:val="fr-FR"/>
        </w:rPr>
      </w:pPr>
    </w:p>
    <w:p w:rsidR="00AA6E2B" w:rsidRPr="007F6037" w:rsidRDefault="007F6037" w:rsidP="00AA6E2B">
      <w:pPr>
        <w:spacing w:after="0" w:line="240" w:lineRule="auto"/>
        <w:jc w:val="both"/>
        <w:rPr>
          <w:rFonts w:ascii="Arial" w:hAnsi="Arial" w:cs="Arial"/>
          <w:b/>
          <w:lang w:val="fr-FR"/>
        </w:rPr>
      </w:pPr>
      <w:r w:rsidRPr="007F6037">
        <w:rPr>
          <w:rFonts w:ascii="Arial" w:hAnsi="Arial" w:cs="Arial"/>
          <w:b/>
          <w:lang w:val="fr-FR"/>
        </w:rPr>
        <w:t>Très peu de calories et doux pour l‘estomac</w:t>
      </w:r>
    </w:p>
    <w:p w:rsidR="00E50DA5" w:rsidRPr="00955C7F" w:rsidRDefault="00955C7F" w:rsidP="00AA6E2B">
      <w:pPr>
        <w:spacing w:after="0" w:line="240" w:lineRule="auto"/>
        <w:jc w:val="both"/>
        <w:rPr>
          <w:rFonts w:ascii="Arial" w:hAnsi="Arial" w:cs="Arial"/>
          <w:lang w:val="fr-FR"/>
        </w:rPr>
      </w:pPr>
      <w:r>
        <w:rPr>
          <w:rFonts w:ascii="Arial" w:hAnsi="Arial" w:cs="Arial"/>
          <w:lang w:val="fr-FR"/>
        </w:rPr>
        <w:t>Les chercheurs japon</w:t>
      </w:r>
      <w:r w:rsidRPr="00955C7F">
        <w:rPr>
          <w:rFonts w:ascii="Arial" w:hAnsi="Arial" w:cs="Arial"/>
          <w:lang w:val="fr-FR"/>
        </w:rPr>
        <w:t>ais ont trouvé que la catéchine contenue provoque un</w:t>
      </w:r>
      <w:r>
        <w:rPr>
          <w:rFonts w:ascii="Arial" w:hAnsi="Arial" w:cs="Arial"/>
          <w:lang w:val="fr-FR"/>
        </w:rPr>
        <w:t>e</w:t>
      </w:r>
      <w:r w:rsidRPr="00955C7F">
        <w:rPr>
          <w:rFonts w:ascii="Arial" w:hAnsi="Arial" w:cs="Arial"/>
          <w:lang w:val="fr-FR"/>
        </w:rPr>
        <w:t xml:space="preserve"> réduction de la graisse. </w:t>
      </w:r>
      <w:r>
        <w:rPr>
          <w:rFonts w:ascii="Arial" w:hAnsi="Arial" w:cs="Arial"/>
          <w:lang w:val="fr-FR"/>
        </w:rPr>
        <w:t>Il contient également presque 0 calorie. Afin qu’il conserve sa sant</w:t>
      </w:r>
      <w:r w:rsidR="0073518A">
        <w:rPr>
          <w:rFonts w:ascii="Arial" w:hAnsi="Arial" w:cs="Arial"/>
          <w:lang w:val="fr-FR"/>
        </w:rPr>
        <w:t>é, le matcha doit être manipulé</w:t>
      </w:r>
      <w:r>
        <w:rPr>
          <w:rFonts w:ascii="Arial" w:hAnsi="Arial" w:cs="Arial"/>
          <w:lang w:val="fr-FR"/>
        </w:rPr>
        <w:t xml:space="preserve"> avec précaution : pour la préparation, ne faire chauffer l’eau que jusqu’à 80° et ne pas sucrer le thé. Le sucre alourdit le compte</w:t>
      </w:r>
      <w:r w:rsidR="0073518A">
        <w:rPr>
          <w:rFonts w:ascii="Arial" w:hAnsi="Arial" w:cs="Arial"/>
          <w:lang w:val="fr-FR"/>
        </w:rPr>
        <w:t>ur</w:t>
      </w:r>
      <w:r>
        <w:rPr>
          <w:rFonts w:ascii="Arial" w:hAnsi="Arial" w:cs="Arial"/>
          <w:lang w:val="fr-FR"/>
        </w:rPr>
        <w:t xml:space="preserve"> des calories jusqu’à 100 kilocalories par tasse. Le matcha est également très apprécié pour la cuisine. «  Le matcha spécial cuisson se laisse bien utiliser dans les biscuits, gâteaux ou pain d’épices », ajoute l’experte. </w:t>
      </w:r>
    </w:p>
    <w:p w:rsidR="00AA6E2B" w:rsidRDefault="00822E9C" w:rsidP="00AA6E2B">
      <w:pPr>
        <w:spacing w:after="0" w:line="240" w:lineRule="auto"/>
        <w:jc w:val="both"/>
        <w:rPr>
          <w:rFonts w:ascii="Arial" w:hAnsi="Arial" w:cs="Arial"/>
          <w:lang w:val="fr-FR"/>
        </w:rPr>
      </w:pPr>
      <w:r w:rsidRPr="00955C7F">
        <w:rPr>
          <w:rFonts w:ascii="Arial" w:hAnsi="Arial" w:cs="Arial"/>
          <w:lang w:val="fr-FR"/>
        </w:rPr>
        <w:t xml:space="preserve"> </w:t>
      </w:r>
    </w:p>
    <w:p w:rsidR="00AA6E2B" w:rsidRPr="00183504" w:rsidRDefault="00AA6E2B" w:rsidP="00183504">
      <w:pPr>
        <w:spacing w:after="0" w:line="240" w:lineRule="auto"/>
        <w:rPr>
          <w:rFonts w:ascii="Arial" w:hAnsi="Arial" w:cs="Arial"/>
          <w:sz w:val="36"/>
          <w:szCs w:val="36"/>
          <w:lang w:val="fr-FR"/>
        </w:rPr>
      </w:pPr>
      <w:r w:rsidRPr="00183504">
        <w:rPr>
          <w:rFonts w:ascii="Arial" w:hAnsi="Arial" w:cs="Arial"/>
          <w:sz w:val="36"/>
          <w:szCs w:val="36"/>
          <w:lang w:val="fr-FR"/>
        </w:rPr>
        <w:t xml:space="preserve">3 </w:t>
      </w:r>
      <w:r w:rsidR="00955C7F" w:rsidRPr="00183504">
        <w:rPr>
          <w:rFonts w:ascii="Arial" w:hAnsi="Arial" w:cs="Arial"/>
          <w:sz w:val="36"/>
          <w:szCs w:val="36"/>
          <w:lang w:val="fr-FR"/>
        </w:rPr>
        <w:t>questions à</w:t>
      </w:r>
      <w:r w:rsidRPr="00183504">
        <w:rPr>
          <w:rFonts w:ascii="Arial" w:hAnsi="Arial" w:cs="Arial"/>
          <w:sz w:val="36"/>
          <w:szCs w:val="36"/>
          <w:lang w:val="fr-FR"/>
        </w:rPr>
        <w:t>…</w:t>
      </w:r>
      <w:r w:rsidR="006010F6">
        <w:rPr>
          <w:rFonts w:ascii="Arial" w:hAnsi="Arial" w:cs="Arial"/>
          <w:sz w:val="36"/>
          <w:szCs w:val="36"/>
          <w:lang w:val="fr-FR"/>
        </w:rPr>
        <w:t xml:space="preserve"> </w:t>
      </w:r>
      <w:bookmarkStart w:id="0" w:name="_GoBack"/>
      <w:bookmarkEnd w:id="0"/>
      <w:r w:rsidRPr="00183504">
        <w:rPr>
          <w:rFonts w:ascii="Arial" w:hAnsi="Arial" w:cs="Arial"/>
          <w:sz w:val="36"/>
          <w:szCs w:val="36"/>
          <w:lang w:val="fr-FR"/>
        </w:rPr>
        <w:t>Kristin Bothor</w:t>
      </w:r>
      <w:r w:rsidR="00955C7F" w:rsidRPr="00183504">
        <w:rPr>
          <w:rFonts w:ascii="Arial" w:hAnsi="Arial" w:cs="Arial"/>
          <w:sz w:val="36"/>
          <w:szCs w:val="36"/>
          <w:lang w:val="fr-FR"/>
        </w:rPr>
        <w:t>, experte en nutrition</w:t>
      </w:r>
    </w:p>
    <w:p w:rsidR="008F00CD" w:rsidRPr="006C0706" w:rsidRDefault="008F00CD" w:rsidP="00AA6E2B">
      <w:pPr>
        <w:spacing w:after="0" w:line="240" w:lineRule="auto"/>
        <w:jc w:val="both"/>
        <w:rPr>
          <w:rFonts w:ascii="Arial" w:hAnsi="Arial" w:cs="Arial"/>
          <w:lang w:val="fr-FR"/>
        </w:rPr>
      </w:pPr>
    </w:p>
    <w:p w:rsidR="00AA6E2B" w:rsidRPr="00BE3D18" w:rsidRDefault="00822E9C" w:rsidP="00AA6E2B">
      <w:pPr>
        <w:spacing w:after="0" w:line="240" w:lineRule="auto"/>
        <w:jc w:val="both"/>
        <w:rPr>
          <w:rFonts w:ascii="Arial" w:hAnsi="Arial" w:cs="Arial"/>
          <w:b/>
          <w:lang w:val="fr-FR"/>
        </w:rPr>
      </w:pPr>
      <w:r>
        <w:rPr>
          <w:rFonts w:ascii="Arial" w:hAnsi="Arial" w:cs="Arial"/>
          <w:b/>
          <w:noProof/>
          <w:lang w:eastAsia="de-DE"/>
        </w:rPr>
        <w:drawing>
          <wp:anchor distT="0" distB="0" distL="114300" distR="114300" simplePos="0" relativeHeight="251659264" behindDoc="0" locked="0" layoutInCell="1" allowOverlap="1" wp14:anchorId="7FE19DC5" wp14:editId="0D6E93CB">
            <wp:simplePos x="0" y="0"/>
            <wp:positionH relativeFrom="margin">
              <wp:align>left</wp:align>
            </wp:positionH>
            <wp:positionV relativeFrom="paragraph">
              <wp:posOffset>8890</wp:posOffset>
            </wp:positionV>
            <wp:extent cx="1555115" cy="1733550"/>
            <wp:effectExtent l="0" t="0" r="6985" b="0"/>
            <wp:wrapThrough wrapText="bothSides">
              <wp:wrapPolygon edited="0">
                <wp:start x="0" y="0"/>
                <wp:lineTo x="0" y="21363"/>
                <wp:lineTo x="21432" y="21363"/>
                <wp:lineTo x="21432"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3 Expertin kristin Bothor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5115" cy="1733550"/>
                    </a:xfrm>
                    <a:prstGeom prst="rect">
                      <a:avLst/>
                    </a:prstGeom>
                  </pic:spPr>
                </pic:pic>
              </a:graphicData>
            </a:graphic>
            <wp14:sizeRelH relativeFrom="margin">
              <wp14:pctWidth>0</wp14:pctWidth>
            </wp14:sizeRelH>
            <wp14:sizeRelV relativeFrom="margin">
              <wp14:pctHeight>0</wp14:pctHeight>
            </wp14:sizeRelV>
          </wp:anchor>
        </w:drawing>
      </w:r>
      <w:r w:rsidR="00BE3D18" w:rsidRPr="00BE3D18">
        <w:rPr>
          <w:rFonts w:ascii="Arial" w:hAnsi="Arial" w:cs="Arial"/>
          <w:b/>
          <w:lang w:val="fr-FR"/>
        </w:rPr>
        <w:t>A quoi reconnaît-on un bon thé matcha?</w:t>
      </w:r>
    </w:p>
    <w:p w:rsidR="00AA6E2B" w:rsidRPr="00BE3D18" w:rsidRDefault="00BE3D18" w:rsidP="00AA6E2B">
      <w:pPr>
        <w:spacing w:after="0" w:line="240" w:lineRule="auto"/>
        <w:jc w:val="both"/>
        <w:rPr>
          <w:rFonts w:ascii="Arial" w:hAnsi="Arial" w:cs="Arial"/>
          <w:lang w:val="fr-FR"/>
        </w:rPr>
      </w:pPr>
      <w:r w:rsidRPr="00BE3D18">
        <w:rPr>
          <w:rFonts w:ascii="Arial" w:hAnsi="Arial" w:cs="Arial"/>
          <w:lang w:val="fr-FR"/>
        </w:rPr>
        <w:t xml:space="preserve">La poudre a été moulue de manière fine et homogène et est d’un </w:t>
      </w:r>
      <w:r w:rsidR="008F00CD">
        <w:rPr>
          <w:rFonts w:ascii="Arial" w:hAnsi="Arial" w:cs="Arial"/>
          <w:lang w:val="fr-FR"/>
        </w:rPr>
        <w:t xml:space="preserve">vert </w:t>
      </w:r>
      <w:r w:rsidRPr="00BE3D18">
        <w:rPr>
          <w:rFonts w:ascii="Arial" w:hAnsi="Arial" w:cs="Arial"/>
          <w:lang w:val="fr-FR"/>
        </w:rPr>
        <w:t xml:space="preserve">intense. </w:t>
      </w:r>
      <w:r>
        <w:rPr>
          <w:rFonts w:ascii="Arial" w:hAnsi="Arial" w:cs="Arial"/>
          <w:lang w:val="fr-FR"/>
        </w:rPr>
        <w:t xml:space="preserve">Pour </w:t>
      </w:r>
      <w:r w:rsidR="008F00CD">
        <w:rPr>
          <w:rFonts w:ascii="Arial" w:hAnsi="Arial" w:cs="Arial"/>
          <w:lang w:val="fr-FR"/>
        </w:rPr>
        <w:t>obtenir</w:t>
      </w:r>
      <w:r>
        <w:rPr>
          <w:rFonts w:ascii="Arial" w:hAnsi="Arial" w:cs="Arial"/>
          <w:lang w:val="fr-FR"/>
        </w:rPr>
        <w:t xml:space="preserve"> de la bonne qualité, on devrait uniquement acheter chez des commerçants online que l’on connaît bien et qui dispensent des conseils sur le produit. </w:t>
      </w:r>
      <w:r w:rsidR="0011358F">
        <w:rPr>
          <w:rFonts w:ascii="Arial" w:hAnsi="Arial" w:cs="Arial"/>
          <w:lang w:val="fr-FR"/>
        </w:rPr>
        <w:t>Le matcha doit avoir l’</w:t>
      </w:r>
      <w:r w:rsidR="008F00CD">
        <w:rPr>
          <w:rFonts w:ascii="Arial" w:hAnsi="Arial" w:cs="Arial"/>
          <w:lang w:val="fr-FR"/>
        </w:rPr>
        <w:t xml:space="preserve">odeur </w:t>
      </w:r>
      <w:r w:rsidR="0011358F">
        <w:rPr>
          <w:rFonts w:ascii="Arial" w:hAnsi="Arial" w:cs="Arial"/>
          <w:lang w:val="fr-FR"/>
        </w:rPr>
        <w:t>agréable du thé et ne pas faire de grumeaux.</w:t>
      </w:r>
    </w:p>
    <w:p w:rsidR="00AA6E2B" w:rsidRPr="00BE3D18" w:rsidRDefault="00AA6E2B" w:rsidP="00AA6E2B">
      <w:pPr>
        <w:spacing w:after="0" w:line="240" w:lineRule="auto"/>
        <w:jc w:val="both"/>
        <w:rPr>
          <w:rFonts w:ascii="Arial" w:hAnsi="Arial" w:cs="Arial"/>
          <w:lang w:val="fr-FR"/>
        </w:rPr>
      </w:pPr>
    </w:p>
    <w:p w:rsidR="00AA6E2B" w:rsidRPr="0011358F" w:rsidRDefault="0011358F" w:rsidP="00AA6E2B">
      <w:pPr>
        <w:spacing w:after="0" w:line="240" w:lineRule="auto"/>
        <w:jc w:val="both"/>
        <w:rPr>
          <w:rFonts w:ascii="Arial" w:hAnsi="Arial" w:cs="Arial"/>
          <w:lang w:val="fr-FR"/>
        </w:rPr>
      </w:pPr>
      <w:r w:rsidRPr="0011358F">
        <w:rPr>
          <w:rFonts w:ascii="Arial" w:hAnsi="Arial" w:cs="Arial"/>
          <w:b/>
          <w:lang w:val="fr-FR"/>
        </w:rPr>
        <w:t>A quel point le matcha est-il bon pour la santé?</w:t>
      </w:r>
    </w:p>
    <w:p w:rsidR="00AA6E2B" w:rsidRPr="0011358F" w:rsidRDefault="0056729F" w:rsidP="00AA6E2B">
      <w:pPr>
        <w:spacing w:after="0" w:line="240" w:lineRule="auto"/>
        <w:jc w:val="both"/>
        <w:rPr>
          <w:rFonts w:ascii="Arial" w:hAnsi="Arial" w:cs="Arial"/>
          <w:lang w:val="fr-FR"/>
        </w:rPr>
      </w:pPr>
      <w:r w:rsidRPr="0011358F">
        <w:rPr>
          <w:rFonts w:ascii="Arial" w:hAnsi="Arial" w:cs="Arial"/>
          <w:lang w:val="fr-FR"/>
        </w:rPr>
        <w:t>Déjà</w:t>
      </w:r>
      <w:r w:rsidR="0011358F" w:rsidRPr="0011358F">
        <w:rPr>
          <w:rFonts w:ascii="Arial" w:hAnsi="Arial" w:cs="Arial"/>
          <w:lang w:val="fr-FR"/>
        </w:rPr>
        <w:t xml:space="preserve">, la préparation est comme une petite cérémonie au cours de laquelle on peut bien se détendre et qu’il faut prendre le temps de faire. </w:t>
      </w:r>
      <w:r w:rsidR="0011358F">
        <w:rPr>
          <w:rFonts w:ascii="Arial" w:hAnsi="Arial" w:cs="Arial"/>
          <w:lang w:val="fr-FR"/>
        </w:rPr>
        <w:t xml:space="preserve">Le matcha réveille mais ne rend pas autant nerveux que le café. Beaucoup de monde le supporte mieux et en apprécie </w:t>
      </w:r>
      <w:r w:rsidR="00AB3469">
        <w:rPr>
          <w:rFonts w:ascii="Arial" w:hAnsi="Arial" w:cs="Arial"/>
          <w:lang w:val="fr-FR"/>
        </w:rPr>
        <w:t>l’effet persistant.</w:t>
      </w:r>
    </w:p>
    <w:p w:rsidR="00AA6E2B" w:rsidRPr="0011358F" w:rsidRDefault="00AA6E2B" w:rsidP="00AA6E2B">
      <w:pPr>
        <w:spacing w:after="0" w:line="240" w:lineRule="auto"/>
        <w:jc w:val="both"/>
        <w:rPr>
          <w:rFonts w:ascii="Arial" w:hAnsi="Arial" w:cs="Arial"/>
          <w:lang w:val="fr-FR"/>
        </w:rPr>
      </w:pPr>
    </w:p>
    <w:p w:rsidR="00AA6E2B" w:rsidRPr="000C11D3" w:rsidRDefault="000C11D3" w:rsidP="00AA6E2B">
      <w:pPr>
        <w:spacing w:after="0" w:line="240" w:lineRule="auto"/>
        <w:jc w:val="both"/>
        <w:rPr>
          <w:rFonts w:ascii="Arial" w:hAnsi="Arial" w:cs="Arial"/>
          <w:b/>
          <w:lang w:val="fr-FR"/>
        </w:rPr>
      </w:pPr>
      <w:r w:rsidRPr="000C11D3">
        <w:rPr>
          <w:rFonts w:ascii="Arial" w:hAnsi="Arial" w:cs="Arial"/>
          <w:b/>
          <w:lang w:val="fr-FR"/>
        </w:rPr>
        <w:t>Est-ce que le matcha est un super-aliment?</w:t>
      </w:r>
    </w:p>
    <w:p w:rsidR="00183504" w:rsidRDefault="0055397A" w:rsidP="00C77263">
      <w:pPr>
        <w:spacing w:after="0" w:line="240" w:lineRule="auto"/>
        <w:jc w:val="both"/>
        <w:rPr>
          <w:rFonts w:ascii="Arial" w:hAnsi="Arial" w:cs="Arial"/>
          <w:b/>
          <w:lang w:val="fr-FR"/>
        </w:rPr>
      </w:pPr>
      <w:r w:rsidRPr="0055397A">
        <w:rPr>
          <w:rFonts w:ascii="Arial" w:hAnsi="Arial" w:cs="Arial"/>
          <w:lang w:val="fr-FR"/>
        </w:rPr>
        <w:t xml:space="preserve">Oui! Le matcha est un produit naturel </w:t>
      </w:r>
      <w:r w:rsidR="005B5D8E">
        <w:rPr>
          <w:rFonts w:ascii="Arial" w:hAnsi="Arial" w:cs="Arial"/>
          <w:lang w:val="fr-FR"/>
        </w:rPr>
        <w:t>de grande qualité</w:t>
      </w:r>
      <w:r w:rsidR="006C0706">
        <w:rPr>
          <w:rFonts w:ascii="Arial" w:hAnsi="Arial" w:cs="Arial"/>
          <w:lang w:val="fr-FR"/>
        </w:rPr>
        <w:t xml:space="preserve"> contenant des nutriments dont la valeur nutritive est à son maximum</w:t>
      </w:r>
      <w:r w:rsidR="005B5D8E">
        <w:rPr>
          <w:rFonts w:ascii="Arial" w:hAnsi="Arial" w:cs="Arial"/>
          <w:lang w:val="fr-FR"/>
        </w:rPr>
        <w:t>. L’antioxydant EGGG est environ 130 fois plus présent que dans un thé traditionnel. Les antioxydants s’occupent de ne</w:t>
      </w:r>
      <w:r w:rsidR="00183504">
        <w:rPr>
          <w:rFonts w:ascii="Arial" w:hAnsi="Arial" w:cs="Arial"/>
          <w:lang w:val="fr-FR"/>
        </w:rPr>
        <w:t>utraliser les radicaux libres !</w:t>
      </w:r>
    </w:p>
    <w:p w:rsidR="00183504" w:rsidRDefault="00183504" w:rsidP="00C77263">
      <w:pPr>
        <w:spacing w:after="0" w:line="240" w:lineRule="auto"/>
        <w:jc w:val="both"/>
        <w:rPr>
          <w:rFonts w:ascii="Arial" w:hAnsi="Arial" w:cs="Arial"/>
          <w:b/>
          <w:lang w:val="fr-FR"/>
        </w:rPr>
      </w:pPr>
    </w:p>
    <w:p w:rsidR="004C7834" w:rsidRDefault="004C7834" w:rsidP="004C7834">
      <w:pPr>
        <w:spacing w:after="0" w:line="240" w:lineRule="auto"/>
        <w:jc w:val="both"/>
        <w:rPr>
          <w:rFonts w:ascii="Arial" w:hAnsi="Arial" w:cs="Arial"/>
          <w:b/>
          <w:lang w:val="fr-FR"/>
        </w:rPr>
      </w:pPr>
      <w:r>
        <w:rPr>
          <w:rFonts w:ascii="Arial" w:hAnsi="Arial" w:cs="Arial"/>
          <w:b/>
          <w:lang w:val="fr-FR"/>
        </w:rPr>
        <w:t>Contact presse :</w:t>
      </w:r>
    </w:p>
    <w:p w:rsidR="004C7834" w:rsidRDefault="004C7834" w:rsidP="004C7834">
      <w:pPr>
        <w:spacing w:after="0" w:line="240" w:lineRule="auto"/>
        <w:jc w:val="both"/>
        <w:rPr>
          <w:rFonts w:ascii="Arial" w:hAnsi="Arial" w:cs="Arial"/>
          <w:lang w:val="fr-FR"/>
        </w:rPr>
      </w:pPr>
      <w:r>
        <w:rPr>
          <w:rFonts w:ascii="Arial" w:hAnsi="Arial" w:cs="Arial"/>
          <w:lang w:val="fr-FR"/>
        </w:rPr>
        <w:t xml:space="preserve">Sophie Reavley </w:t>
      </w:r>
    </w:p>
    <w:p w:rsidR="004C7834" w:rsidRDefault="004C7834" w:rsidP="004C7834">
      <w:pPr>
        <w:spacing w:after="0" w:line="240" w:lineRule="auto"/>
        <w:jc w:val="both"/>
        <w:rPr>
          <w:rFonts w:ascii="Arial" w:hAnsi="Arial" w:cs="Arial"/>
          <w:lang w:val="fr-FR"/>
        </w:rPr>
      </w:pPr>
      <w:r>
        <w:rPr>
          <w:rFonts w:ascii="Arial" w:hAnsi="Arial" w:cs="Arial"/>
          <w:lang w:val="fr-FR"/>
        </w:rPr>
        <w:t>Responsable communication France</w:t>
      </w:r>
    </w:p>
    <w:p w:rsidR="004C7834" w:rsidRPr="004C7834" w:rsidRDefault="004C7834" w:rsidP="004C7834">
      <w:pPr>
        <w:spacing w:after="0" w:line="240" w:lineRule="auto"/>
        <w:jc w:val="both"/>
        <w:rPr>
          <w:rFonts w:ascii="Arial" w:hAnsi="Arial" w:cs="Arial"/>
        </w:rPr>
      </w:pPr>
      <w:r w:rsidRPr="006C0706">
        <w:rPr>
          <w:rFonts w:ascii="Arial" w:hAnsi="Arial" w:cs="Arial"/>
        </w:rPr>
        <w:t xml:space="preserve">E-mail : </w:t>
      </w:r>
      <w:hyperlink r:id="rId13" w:history="1">
        <w:r w:rsidRPr="006C0706">
          <w:rPr>
            <w:rStyle w:val="Hyperlink"/>
            <w:rFonts w:ascii="Arial" w:hAnsi="Arial" w:cs="Arial"/>
          </w:rPr>
          <w:t>sophie.r</w:t>
        </w:r>
        <w:r w:rsidRPr="004C7834">
          <w:rPr>
            <w:rStyle w:val="Hyperlink"/>
            <w:rFonts w:ascii="Arial" w:hAnsi="Arial" w:cs="Arial"/>
          </w:rPr>
          <w:t>eavley@nu3.fr</w:t>
        </w:r>
      </w:hyperlink>
      <w:r w:rsidRPr="004C7834">
        <w:t xml:space="preserve"> </w:t>
      </w:r>
    </w:p>
    <w:p w:rsidR="004C7834" w:rsidRDefault="004C7834" w:rsidP="004C7834">
      <w:pPr>
        <w:spacing w:after="0" w:line="240" w:lineRule="auto"/>
        <w:jc w:val="both"/>
        <w:rPr>
          <w:rFonts w:ascii="Arial" w:hAnsi="Arial" w:cs="Arial"/>
          <w:lang w:val="fr-FR"/>
        </w:rPr>
      </w:pPr>
      <w:r>
        <w:rPr>
          <w:rFonts w:ascii="Arial" w:hAnsi="Arial" w:cs="Arial"/>
          <w:lang w:val="fr-FR"/>
        </w:rPr>
        <w:t xml:space="preserve">Tél : </w:t>
      </w:r>
      <w:r w:rsidRPr="004C7834">
        <w:rPr>
          <w:rFonts w:ascii="Arial" w:hAnsi="Arial" w:cs="Arial"/>
          <w:lang w:val="fr-FR"/>
        </w:rPr>
        <w:t>+49(0) 303 404 438 61</w:t>
      </w:r>
    </w:p>
    <w:p w:rsidR="00AA6E2B" w:rsidRPr="004C7834" w:rsidRDefault="00AA6E2B" w:rsidP="00C77263">
      <w:pPr>
        <w:spacing w:after="0" w:line="240" w:lineRule="auto"/>
        <w:jc w:val="both"/>
        <w:rPr>
          <w:rFonts w:ascii="Arial" w:hAnsi="Arial" w:cs="Arial"/>
          <w:lang w:val="fr-FR"/>
        </w:rPr>
      </w:pPr>
    </w:p>
    <w:p w:rsidR="004C7834" w:rsidRPr="004C7834" w:rsidRDefault="004C7834" w:rsidP="004C7834">
      <w:pPr>
        <w:spacing w:after="0" w:line="240" w:lineRule="auto"/>
        <w:jc w:val="both"/>
        <w:rPr>
          <w:rFonts w:ascii="Arial" w:hAnsi="Arial" w:cs="Arial"/>
          <w:b/>
          <w:lang w:val="fr-FR"/>
        </w:rPr>
      </w:pPr>
      <w:r w:rsidRPr="004C7834">
        <w:rPr>
          <w:rFonts w:ascii="Arial" w:hAnsi="Arial" w:cs="Arial"/>
          <w:b/>
          <w:lang w:val="fr-FR"/>
        </w:rPr>
        <w:t>A propos de nu3 – VOTRE EXPERT NUTRITION</w:t>
      </w:r>
    </w:p>
    <w:p w:rsidR="00DD6301" w:rsidRPr="004C7834" w:rsidRDefault="00DD6301" w:rsidP="00DD6301">
      <w:pPr>
        <w:spacing w:after="0" w:line="240" w:lineRule="auto"/>
        <w:jc w:val="both"/>
        <w:rPr>
          <w:rFonts w:ascii="Arial" w:hAnsi="Arial" w:cs="Arial"/>
          <w:lang w:val="fr-FR"/>
        </w:rPr>
      </w:pPr>
      <w:r w:rsidRPr="00DD6301">
        <w:rPr>
          <w:rFonts w:ascii="Arial" w:hAnsi="Arial" w:cs="Arial"/>
          <w:lang w:val="fr-FR"/>
        </w:rPr>
        <w:t>nu3 est le leader européen en matière d’alimentation intelligente. La boutique en ligne offre un large choix de produits dans les domaines de la minceur, de l’alimentation naturelle, du sport, de la santé et de la beauté, permettant aux clients de trouver sans difficulté les produits correspondant exactement à leurs besoins. L’équipe d’experts nu3, composée de pharmaciens, de diététiciens, de médecins et de scientifiques spécialisés dans le sport, est toujours à la recherche de produits innovants pour enrichir la gamme de produits comprenant déjà environ 6500 références.</w:t>
      </w:r>
      <w:r w:rsidR="00183504">
        <w:rPr>
          <w:rFonts w:ascii="Arial" w:hAnsi="Arial" w:cs="Arial"/>
          <w:lang w:val="fr-FR"/>
        </w:rPr>
        <w:t xml:space="preserve"> </w:t>
      </w:r>
      <w:r w:rsidR="004C7834" w:rsidRPr="00B11552">
        <w:rPr>
          <w:rFonts w:ascii="Arial" w:hAnsi="Arial" w:cs="Arial"/>
          <w:lang w:val="fr-FR"/>
        </w:rPr>
        <w:t xml:space="preserve">Rendez-nous visite sur </w:t>
      </w:r>
      <w:hyperlink r:id="rId14" w:history="1">
        <w:r w:rsidR="004C7834" w:rsidRPr="00B11552">
          <w:rPr>
            <w:rStyle w:val="Hyperlink"/>
            <w:rFonts w:ascii="Arial" w:hAnsi="Arial" w:cs="Arial"/>
            <w:lang w:val="fr-FR"/>
          </w:rPr>
          <w:t>www.nu3.fr</w:t>
        </w:r>
      </w:hyperlink>
    </w:p>
    <w:sectPr w:rsidR="00DD6301" w:rsidRPr="004C7834" w:rsidSect="006557EB">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F27" w:rsidRDefault="00046F27" w:rsidP="000230FB">
      <w:pPr>
        <w:spacing w:after="0" w:line="240" w:lineRule="auto"/>
      </w:pPr>
      <w:r>
        <w:separator/>
      </w:r>
    </w:p>
  </w:endnote>
  <w:endnote w:type="continuationSeparator" w:id="0">
    <w:p w:rsidR="00046F27" w:rsidRDefault="00046F27"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F27" w:rsidRDefault="00046F27" w:rsidP="000230FB">
      <w:pPr>
        <w:spacing w:after="0" w:line="240" w:lineRule="auto"/>
      </w:pPr>
      <w:r>
        <w:separator/>
      </w:r>
    </w:p>
  </w:footnote>
  <w:footnote w:type="continuationSeparator" w:id="0">
    <w:p w:rsidR="00046F27" w:rsidRDefault="00046F27"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903D86"/>
    <w:multiLevelType w:val="hybridMultilevel"/>
    <w:tmpl w:val="1EF86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44C94"/>
    <w:rsid w:val="00046F27"/>
    <w:rsid w:val="00062696"/>
    <w:rsid w:val="00083C70"/>
    <w:rsid w:val="000B7AAD"/>
    <w:rsid w:val="000C11D3"/>
    <w:rsid w:val="000C52A2"/>
    <w:rsid w:val="000E30EF"/>
    <w:rsid w:val="000E64BB"/>
    <w:rsid w:val="000F57B6"/>
    <w:rsid w:val="00110C2D"/>
    <w:rsid w:val="0011358F"/>
    <w:rsid w:val="00145960"/>
    <w:rsid w:val="00151CB0"/>
    <w:rsid w:val="00166215"/>
    <w:rsid w:val="00183504"/>
    <w:rsid w:val="001933C8"/>
    <w:rsid w:val="001A574B"/>
    <w:rsid w:val="001E2E46"/>
    <w:rsid w:val="001E3285"/>
    <w:rsid w:val="001E604A"/>
    <w:rsid w:val="001E6CC1"/>
    <w:rsid w:val="00224934"/>
    <w:rsid w:val="00251E5B"/>
    <w:rsid w:val="00284C82"/>
    <w:rsid w:val="00293EE1"/>
    <w:rsid w:val="002A7861"/>
    <w:rsid w:val="002F1FE5"/>
    <w:rsid w:val="003461DD"/>
    <w:rsid w:val="00367578"/>
    <w:rsid w:val="003735EC"/>
    <w:rsid w:val="003764C0"/>
    <w:rsid w:val="00397C61"/>
    <w:rsid w:val="003A3621"/>
    <w:rsid w:val="003B5835"/>
    <w:rsid w:val="003F1BFD"/>
    <w:rsid w:val="004064BB"/>
    <w:rsid w:val="004165BC"/>
    <w:rsid w:val="00416A5B"/>
    <w:rsid w:val="004206DC"/>
    <w:rsid w:val="00421641"/>
    <w:rsid w:val="00423F19"/>
    <w:rsid w:val="004747E0"/>
    <w:rsid w:val="004A066A"/>
    <w:rsid w:val="004A5046"/>
    <w:rsid w:val="004B10DD"/>
    <w:rsid w:val="004B4F2B"/>
    <w:rsid w:val="004C1A0F"/>
    <w:rsid w:val="004C7834"/>
    <w:rsid w:val="005050A5"/>
    <w:rsid w:val="00514DD8"/>
    <w:rsid w:val="00515802"/>
    <w:rsid w:val="005234E6"/>
    <w:rsid w:val="005408E1"/>
    <w:rsid w:val="00551439"/>
    <w:rsid w:val="0055397A"/>
    <w:rsid w:val="00555EFA"/>
    <w:rsid w:val="0056729F"/>
    <w:rsid w:val="005677BE"/>
    <w:rsid w:val="00573A3B"/>
    <w:rsid w:val="005B5D8E"/>
    <w:rsid w:val="005B708D"/>
    <w:rsid w:val="005C0D34"/>
    <w:rsid w:val="005C1D13"/>
    <w:rsid w:val="005C70E0"/>
    <w:rsid w:val="005E4325"/>
    <w:rsid w:val="006010F6"/>
    <w:rsid w:val="0060350A"/>
    <w:rsid w:val="00603BB5"/>
    <w:rsid w:val="00623E2A"/>
    <w:rsid w:val="006557EB"/>
    <w:rsid w:val="006A3A4B"/>
    <w:rsid w:val="006A67CE"/>
    <w:rsid w:val="006C0706"/>
    <w:rsid w:val="006D59C9"/>
    <w:rsid w:val="006F01EB"/>
    <w:rsid w:val="0073518A"/>
    <w:rsid w:val="007625F8"/>
    <w:rsid w:val="00765B72"/>
    <w:rsid w:val="007F219C"/>
    <w:rsid w:val="007F6037"/>
    <w:rsid w:val="00822E9C"/>
    <w:rsid w:val="00827D6C"/>
    <w:rsid w:val="00860FC9"/>
    <w:rsid w:val="0086509B"/>
    <w:rsid w:val="00872CA0"/>
    <w:rsid w:val="008C08F0"/>
    <w:rsid w:val="008C67EA"/>
    <w:rsid w:val="008E5C9B"/>
    <w:rsid w:val="008F00CD"/>
    <w:rsid w:val="00922A80"/>
    <w:rsid w:val="00955C7F"/>
    <w:rsid w:val="00971563"/>
    <w:rsid w:val="009755C7"/>
    <w:rsid w:val="00986C66"/>
    <w:rsid w:val="0099656F"/>
    <w:rsid w:val="00A6060A"/>
    <w:rsid w:val="00A661F6"/>
    <w:rsid w:val="00A93718"/>
    <w:rsid w:val="00AA6E2B"/>
    <w:rsid w:val="00AB3469"/>
    <w:rsid w:val="00B31A4C"/>
    <w:rsid w:val="00B34708"/>
    <w:rsid w:val="00B64F31"/>
    <w:rsid w:val="00B84F80"/>
    <w:rsid w:val="00B917EB"/>
    <w:rsid w:val="00BA6DB7"/>
    <w:rsid w:val="00BB1C88"/>
    <w:rsid w:val="00BC1E79"/>
    <w:rsid w:val="00BE3D18"/>
    <w:rsid w:val="00C01181"/>
    <w:rsid w:val="00C25734"/>
    <w:rsid w:val="00C3535F"/>
    <w:rsid w:val="00C430AF"/>
    <w:rsid w:val="00C504A4"/>
    <w:rsid w:val="00C626B6"/>
    <w:rsid w:val="00C650E4"/>
    <w:rsid w:val="00C77263"/>
    <w:rsid w:val="00D000AB"/>
    <w:rsid w:val="00D2449C"/>
    <w:rsid w:val="00D44906"/>
    <w:rsid w:val="00D702C3"/>
    <w:rsid w:val="00D86232"/>
    <w:rsid w:val="00DB72CD"/>
    <w:rsid w:val="00DC53D5"/>
    <w:rsid w:val="00DD6301"/>
    <w:rsid w:val="00E04816"/>
    <w:rsid w:val="00E0722A"/>
    <w:rsid w:val="00E075C2"/>
    <w:rsid w:val="00E23FA6"/>
    <w:rsid w:val="00E2466B"/>
    <w:rsid w:val="00E2654B"/>
    <w:rsid w:val="00E33785"/>
    <w:rsid w:val="00E34531"/>
    <w:rsid w:val="00E35DCA"/>
    <w:rsid w:val="00E50DA5"/>
    <w:rsid w:val="00E54EBC"/>
    <w:rsid w:val="00E55AFE"/>
    <w:rsid w:val="00E6402D"/>
    <w:rsid w:val="00E73445"/>
    <w:rsid w:val="00E961C1"/>
    <w:rsid w:val="00EC13F7"/>
    <w:rsid w:val="00EE1B1F"/>
    <w:rsid w:val="00F42156"/>
    <w:rsid w:val="00F6549C"/>
    <w:rsid w:val="00F82825"/>
    <w:rsid w:val="00F83830"/>
    <w:rsid w:val="00F87E1B"/>
    <w:rsid w:val="00F9369D"/>
    <w:rsid w:val="00FA3DC6"/>
    <w:rsid w:val="00FA64ED"/>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3B00E-BAC6-4E48-9C08-C5FA0881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3F1BF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character" w:customStyle="1" w:styleId="berschrift2Zchn">
    <w:name w:val="Überschrift 2 Zchn"/>
    <w:basedOn w:val="Absatz-Standardschriftart"/>
    <w:link w:val="berschrift2"/>
    <w:uiPriority w:val="9"/>
    <w:rsid w:val="003F1BFD"/>
    <w:rPr>
      <w:rFonts w:asciiTheme="majorHAnsi" w:eastAsiaTheme="majorEastAsia" w:hAnsiTheme="majorHAnsi" w:cstheme="majorBidi"/>
      <w:b/>
      <w:bCs/>
      <w:color w:val="5B9BD5" w:themeColor="accent1"/>
      <w:sz w:val="26"/>
      <w:szCs w:val="26"/>
    </w:rPr>
  </w:style>
  <w:style w:type="character" w:styleId="Fett">
    <w:name w:val="Strong"/>
    <w:basedOn w:val="Absatz-Standardschriftart"/>
    <w:uiPriority w:val="22"/>
    <w:qFormat/>
    <w:rsid w:val="00AA6E2B"/>
    <w:rPr>
      <w:b/>
      <w:bCs/>
    </w:rPr>
  </w:style>
  <w:style w:type="character" w:customStyle="1" w:styleId="apple-converted-space">
    <w:name w:val="apple-converted-space"/>
    <w:basedOn w:val="Absatz-Standardschriftart"/>
    <w:rsid w:val="00AA6E2B"/>
  </w:style>
  <w:style w:type="paragraph" w:styleId="StandardWeb">
    <w:name w:val="Normal (Web)"/>
    <w:basedOn w:val="Standard"/>
    <w:uiPriority w:val="99"/>
    <w:unhideWhenUsed/>
    <w:rsid w:val="00AA6E2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04960">
      <w:bodyDiv w:val="1"/>
      <w:marLeft w:val="0"/>
      <w:marRight w:val="0"/>
      <w:marTop w:val="0"/>
      <w:marBottom w:val="0"/>
      <w:divBdr>
        <w:top w:val="none" w:sz="0" w:space="0" w:color="auto"/>
        <w:left w:val="none" w:sz="0" w:space="0" w:color="auto"/>
        <w:bottom w:val="none" w:sz="0" w:space="0" w:color="auto"/>
        <w:right w:val="none" w:sz="0" w:space="0" w:color="auto"/>
      </w:divBdr>
    </w:div>
    <w:div w:id="1818379194">
      <w:bodyDiv w:val="1"/>
      <w:marLeft w:val="0"/>
      <w:marRight w:val="0"/>
      <w:marTop w:val="0"/>
      <w:marBottom w:val="0"/>
      <w:divBdr>
        <w:top w:val="none" w:sz="0" w:space="0" w:color="auto"/>
        <w:left w:val="none" w:sz="0" w:space="0" w:color="auto"/>
        <w:bottom w:val="none" w:sz="0" w:space="0" w:color="auto"/>
        <w:right w:val="none" w:sz="0" w:space="0" w:color="auto"/>
      </w:divBdr>
    </w:div>
    <w:div w:id="183298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phie.reavley@nu3.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3.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3.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3.f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C283E-6B68-49C6-B132-6AE6F19A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4484</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 Paulick</dc:creator>
  <cp:lastModifiedBy>Michael Dive</cp:lastModifiedBy>
  <cp:revision>7</cp:revision>
  <cp:lastPrinted>2015-07-15T13:22:00Z</cp:lastPrinted>
  <dcterms:created xsi:type="dcterms:W3CDTF">2015-11-05T10:43:00Z</dcterms:created>
  <dcterms:modified xsi:type="dcterms:W3CDTF">2015-11-05T14:59:00Z</dcterms:modified>
</cp:coreProperties>
</file>