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BD18F" w14:textId="24EE6C00" w:rsidR="008D3094" w:rsidRDefault="0073681E">
      <w:r>
        <w:rPr>
          <w:noProof/>
        </w:rPr>
        <w:drawing>
          <wp:anchor distT="0" distB="0" distL="114300" distR="114300" simplePos="0" relativeHeight="251659264" behindDoc="0" locked="0" layoutInCell="1" allowOverlap="1" wp14:anchorId="71E504E6" wp14:editId="39E8869C">
            <wp:simplePos x="0" y="0"/>
            <wp:positionH relativeFrom="column">
              <wp:posOffset>3314700</wp:posOffset>
            </wp:positionH>
            <wp:positionV relativeFrom="paragraph">
              <wp:posOffset>-571500</wp:posOffset>
            </wp:positionV>
            <wp:extent cx="2082165" cy="748030"/>
            <wp:effectExtent l="0" t="0" r="635" b="0"/>
            <wp:wrapTight wrapText="bothSides">
              <wp:wrapPolygon edited="0">
                <wp:start x="0" y="0"/>
                <wp:lineTo x="0" y="20537"/>
                <wp:lineTo x="21343" y="20537"/>
                <wp:lineTo x="21343" y="0"/>
                <wp:lineTo x="0" y="0"/>
              </wp:wrapPolygon>
            </wp:wrapTight>
            <wp:docPr id="2" name="Image 2" descr="Serveur:nu3:Assets:nu3-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nu3:Assets:nu3-logo-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165" cy="748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163A" w14:textId="77777777" w:rsidR="0073681E" w:rsidRDefault="0073681E"/>
    <w:p w14:paraId="32DC0B54" w14:textId="77777777" w:rsidR="008A6B1F" w:rsidRDefault="008A6B1F"/>
    <w:p w14:paraId="533F7281" w14:textId="77777777" w:rsidR="0073681E" w:rsidRPr="0073681E" w:rsidRDefault="0073681E" w:rsidP="0073681E">
      <w:pPr>
        <w:jc w:val="right"/>
        <w:rPr>
          <w:rFonts w:ascii="Calibri" w:hAnsi="Calibri"/>
          <w:color w:val="808080" w:themeColor="background1" w:themeShade="80"/>
        </w:rPr>
      </w:pPr>
      <w:r w:rsidRPr="0073681E">
        <w:rPr>
          <w:rFonts w:ascii="Calibri" w:hAnsi="Calibri"/>
          <w:color w:val="808080" w:themeColor="background1" w:themeShade="80"/>
        </w:rPr>
        <w:t>Communiqué de presse</w:t>
      </w:r>
    </w:p>
    <w:p w14:paraId="01646383" w14:textId="5C34AB00" w:rsidR="0073681E" w:rsidRPr="0073681E" w:rsidRDefault="0073681E" w:rsidP="003F32D2">
      <w:pPr>
        <w:jc w:val="right"/>
        <w:rPr>
          <w:rFonts w:ascii="Calibri" w:hAnsi="Calibri"/>
        </w:rPr>
      </w:pPr>
      <w:r w:rsidRPr="0073681E">
        <w:rPr>
          <w:rFonts w:ascii="Calibri" w:hAnsi="Calibri"/>
          <w:color w:val="808080" w:themeColor="background1" w:themeShade="80"/>
        </w:rPr>
        <w:t>Berlin, le 1</w:t>
      </w:r>
      <w:r w:rsidR="00EF1864">
        <w:rPr>
          <w:rFonts w:ascii="Calibri" w:hAnsi="Calibri"/>
          <w:color w:val="808080" w:themeColor="background1" w:themeShade="80"/>
        </w:rPr>
        <w:t>7</w:t>
      </w:r>
      <w:r w:rsidRPr="0073681E">
        <w:rPr>
          <w:rFonts w:ascii="Calibri" w:hAnsi="Calibri"/>
          <w:color w:val="808080" w:themeColor="background1" w:themeShade="80"/>
        </w:rPr>
        <w:t xml:space="preserve"> </w:t>
      </w:r>
      <w:r w:rsidR="00D65CFB">
        <w:rPr>
          <w:rFonts w:ascii="Calibri" w:hAnsi="Calibri"/>
          <w:color w:val="808080" w:themeColor="background1" w:themeShade="80"/>
        </w:rPr>
        <w:t>août</w:t>
      </w:r>
      <w:r w:rsidR="00D65CFB" w:rsidRPr="0073681E">
        <w:rPr>
          <w:rFonts w:ascii="Calibri" w:hAnsi="Calibri"/>
          <w:color w:val="808080" w:themeColor="background1" w:themeShade="80"/>
        </w:rPr>
        <w:t xml:space="preserve"> </w:t>
      </w:r>
      <w:r w:rsidRPr="0073681E">
        <w:rPr>
          <w:rFonts w:ascii="Calibri" w:hAnsi="Calibri"/>
          <w:color w:val="808080" w:themeColor="background1" w:themeShade="80"/>
        </w:rPr>
        <w:t>2016</w:t>
      </w:r>
    </w:p>
    <w:p w14:paraId="25C1BAE7" w14:textId="77777777" w:rsidR="00B83729" w:rsidRDefault="00B83729" w:rsidP="0073681E">
      <w:pPr>
        <w:jc w:val="center"/>
        <w:rPr>
          <w:rFonts w:ascii="Calibri" w:hAnsi="Calibri"/>
        </w:rPr>
      </w:pPr>
    </w:p>
    <w:p w14:paraId="3EAB6949" w14:textId="77777777" w:rsidR="008A6B1F" w:rsidRDefault="008A6B1F" w:rsidP="0073681E">
      <w:pPr>
        <w:jc w:val="center"/>
        <w:rPr>
          <w:rFonts w:ascii="Calibri" w:hAnsi="Calibri"/>
        </w:rPr>
      </w:pPr>
    </w:p>
    <w:p w14:paraId="6B90F9A9" w14:textId="0925B4FC" w:rsidR="00EF1864" w:rsidRDefault="004E2926" w:rsidP="006755C4">
      <w:pPr>
        <w:jc w:val="center"/>
        <w:rPr>
          <w:rFonts w:ascii="Calibri" w:hAnsi="Calibri"/>
          <w:b/>
          <w:color w:val="4F81BD" w:themeColor="accent1"/>
          <w:sz w:val="28"/>
        </w:rPr>
      </w:pPr>
      <w:r w:rsidRPr="00617AFD">
        <w:rPr>
          <w:rFonts w:ascii="Calibri" w:hAnsi="Calibri"/>
          <w:b/>
          <w:color w:val="4F81BD" w:themeColor="accent1"/>
          <w:sz w:val="28"/>
        </w:rPr>
        <w:t xml:space="preserve">NU3 </w:t>
      </w:r>
      <w:r w:rsidR="00EF1864">
        <w:rPr>
          <w:rFonts w:ascii="Calibri" w:hAnsi="Calibri"/>
          <w:b/>
          <w:color w:val="4F81BD" w:themeColor="accent1"/>
          <w:sz w:val="28"/>
        </w:rPr>
        <w:t xml:space="preserve">A ETE FIER DE SOUTENIR LES PARTICIPANTS </w:t>
      </w:r>
    </w:p>
    <w:p w14:paraId="3FA6B72F" w14:textId="6ACE358D" w:rsidR="0073681E" w:rsidRPr="00617AFD" w:rsidRDefault="004E2926" w:rsidP="00EF1864">
      <w:pPr>
        <w:jc w:val="center"/>
        <w:rPr>
          <w:rFonts w:ascii="Calibri" w:hAnsi="Calibri"/>
          <w:b/>
          <w:color w:val="4F81BD" w:themeColor="accent1"/>
          <w:sz w:val="28"/>
        </w:rPr>
      </w:pPr>
      <w:r w:rsidRPr="00617AFD">
        <w:rPr>
          <w:rFonts w:ascii="Calibri" w:hAnsi="Calibri"/>
          <w:b/>
          <w:color w:val="4F81BD" w:themeColor="accent1"/>
          <w:sz w:val="28"/>
        </w:rPr>
        <w:t>D</w:t>
      </w:r>
      <w:r w:rsidR="006755C4" w:rsidRPr="00617AFD">
        <w:rPr>
          <w:rFonts w:ascii="Calibri" w:hAnsi="Calibri"/>
          <w:b/>
          <w:color w:val="4F81BD" w:themeColor="accent1"/>
          <w:sz w:val="28"/>
        </w:rPr>
        <w:t xml:space="preserve">E </w:t>
      </w:r>
      <w:r w:rsidRPr="00617AFD">
        <w:rPr>
          <w:rFonts w:ascii="Calibri" w:hAnsi="Calibri"/>
          <w:b/>
          <w:color w:val="4F81BD" w:themeColor="accent1"/>
          <w:sz w:val="28"/>
        </w:rPr>
        <w:t>NINJA WARRIOR</w:t>
      </w:r>
      <w:r w:rsidR="006755C4" w:rsidRPr="00617AFD">
        <w:rPr>
          <w:rFonts w:ascii="Calibri" w:hAnsi="Calibri"/>
          <w:b/>
          <w:color w:val="4F81BD" w:themeColor="accent1"/>
          <w:sz w:val="28"/>
        </w:rPr>
        <w:t>, LE NOUVEAU JEU TÉLÉVISÉ DE</w:t>
      </w:r>
      <w:r w:rsidRPr="00617AFD">
        <w:rPr>
          <w:rFonts w:ascii="Calibri" w:hAnsi="Calibri"/>
          <w:b/>
          <w:color w:val="4F81BD" w:themeColor="accent1"/>
          <w:sz w:val="28"/>
        </w:rPr>
        <w:t xml:space="preserve"> TF1</w:t>
      </w:r>
    </w:p>
    <w:p w14:paraId="79CE6DFF" w14:textId="77777777" w:rsidR="0073681E" w:rsidRDefault="0073681E">
      <w:pPr>
        <w:rPr>
          <w:rFonts w:ascii="Calibri" w:hAnsi="Calibri"/>
        </w:rPr>
      </w:pPr>
    </w:p>
    <w:p w14:paraId="2E59FD07" w14:textId="77777777" w:rsidR="003F32D2" w:rsidRDefault="003F32D2">
      <w:pPr>
        <w:rPr>
          <w:rFonts w:ascii="Calibri" w:hAnsi="Calibri"/>
        </w:rPr>
      </w:pPr>
    </w:p>
    <w:p w14:paraId="7F5ECD5D" w14:textId="3F762035" w:rsidR="0073681E" w:rsidRPr="00FB560B" w:rsidRDefault="00A65FDF" w:rsidP="004E2926">
      <w:pPr>
        <w:jc w:val="both"/>
        <w:rPr>
          <w:rFonts w:ascii="Calibri" w:hAnsi="Calibri"/>
          <w:i/>
        </w:rPr>
      </w:pPr>
      <w:r w:rsidRPr="00FB560B">
        <w:rPr>
          <w:rFonts w:ascii="Calibri" w:hAnsi="Calibri"/>
          <w:i/>
        </w:rPr>
        <w:t>Leader européen</w:t>
      </w:r>
      <w:r w:rsidR="004E2926" w:rsidRPr="00FB560B">
        <w:rPr>
          <w:rFonts w:ascii="Calibri" w:hAnsi="Calibri"/>
          <w:i/>
        </w:rPr>
        <w:t xml:space="preserve"> en </w:t>
      </w:r>
      <w:r w:rsidR="006755C4">
        <w:rPr>
          <w:rFonts w:ascii="Calibri" w:hAnsi="Calibri"/>
          <w:i/>
        </w:rPr>
        <w:t xml:space="preserve">matière de </w:t>
      </w:r>
      <w:r w:rsidR="004E2926" w:rsidRPr="00FB560B">
        <w:rPr>
          <w:rFonts w:ascii="Calibri" w:hAnsi="Calibri"/>
          <w:i/>
        </w:rPr>
        <w:t xml:space="preserve">nutrition intelligente, nu3 </w:t>
      </w:r>
      <w:r w:rsidR="00EF1864">
        <w:rPr>
          <w:rFonts w:ascii="Calibri" w:hAnsi="Calibri"/>
          <w:i/>
        </w:rPr>
        <w:t>s’est associé</w:t>
      </w:r>
      <w:r w:rsidR="00EF1864" w:rsidRPr="00FB560B">
        <w:rPr>
          <w:rFonts w:ascii="Calibri" w:hAnsi="Calibri"/>
          <w:i/>
        </w:rPr>
        <w:t xml:space="preserve"> </w:t>
      </w:r>
      <w:r w:rsidR="006755C4">
        <w:rPr>
          <w:rFonts w:ascii="Calibri" w:hAnsi="Calibri"/>
          <w:i/>
        </w:rPr>
        <w:t>à</w:t>
      </w:r>
      <w:r w:rsidR="00D47A4B" w:rsidRPr="00FB560B">
        <w:rPr>
          <w:rFonts w:ascii="Calibri" w:hAnsi="Calibri"/>
          <w:i/>
        </w:rPr>
        <w:t xml:space="preserve"> l’émission </w:t>
      </w:r>
      <w:r w:rsidR="0010279E" w:rsidRPr="00FB560B">
        <w:rPr>
          <w:rFonts w:ascii="Calibri" w:hAnsi="Calibri"/>
          <w:i/>
        </w:rPr>
        <w:t>Ninja Warrior</w:t>
      </w:r>
      <w:r w:rsidR="006755C4">
        <w:rPr>
          <w:rFonts w:ascii="Calibri" w:hAnsi="Calibri"/>
          <w:i/>
        </w:rPr>
        <w:t>, le Parcours des Héros,</w:t>
      </w:r>
      <w:r w:rsidR="00913B74">
        <w:rPr>
          <w:rFonts w:ascii="Calibri" w:hAnsi="Calibri"/>
          <w:i/>
        </w:rPr>
        <w:t xml:space="preserve"> pour fournir aux participants tous les produits de nutrition nécessaires à leur préparation physique mais aussi mentale ! </w:t>
      </w:r>
    </w:p>
    <w:p w14:paraId="72F96131" w14:textId="77777777" w:rsidR="0010279E" w:rsidRDefault="0010279E" w:rsidP="004E2926">
      <w:pPr>
        <w:jc w:val="both"/>
        <w:rPr>
          <w:rFonts w:ascii="Calibri" w:hAnsi="Calibri"/>
        </w:rPr>
      </w:pPr>
    </w:p>
    <w:p w14:paraId="6412911B" w14:textId="105A5B59" w:rsidR="00F0310C" w:rsidRDefault="00913B74" w:rsidP="004E2926">
      <w:pPr>
        <w:jc w:val="both"/>
        <w:rPr>
          <w:rFonts w:ascii="Calibri" w:hAnsi="Calibri"/>
        </w:rPr>
      </w:pPr>
      <w:r>
        <w:rPr>
          <w:rFonts w:ascii="Calibri" w:hAnsi="Calibri"/>
        </w:rPr>
        <w:t>Lancée au Japon en 2008 puis exporté</w:t>
      </w:r>
      <w:r w:rsidR="00A33833">
        <w:rPr>
          <w:rFonts w:ascii="Calibri" w:hAnsi="Calibri"/>
        </w:rPr>
        <w:t>e</w:t>
      </w:r>
      <w:r>
        <w:rPr>
          <w:rFonts w:ascii="Calibri" w:hAnsi="Calibri"/>
        </w:rPr>
        <w:t xml:space="preserve"> avec succès aux Etats-Unis, l’émission </w:t>
      </w:r>
      <w:r w:rsidR="00D47A4B">
        <w:rPr>
          <w:rFonts w:ascii="Calibri" w:hAnsi="Calibri"/>
        </w:rPr>
        <w:t xml:space="preserve">Ninja Warrior </w:t>
      </w:r>
      <w:r w:rsidR="00EF1864">
        <w:rPr>
          <w:rFonts w:ascii="Calibri" w:hAnsi="Calibri"/>
        </w:rPr>
        <w:t xml:space="preserve">fut </w:t>
      </w:r>
      <w:r w:rsidRPr="003B3CC0">
        <w:rPr>
          <w:rFonts w:ascii="Calibri" w:hAnsi="Calibri"/>
        </w:rPr>
        <w:t xml:space="preserve">diffusée en France </w:t>
      </w:r>
      <w:r w:rsidR="00EF1864">
        <w:rPr>
          <w:rFonts w:ascii="Calibri" w:hAnsi="Calibri"/>
        </w:rPr>
        <w:t>du</w:t>
      </w:r>
      <w:r w:rsidRPr="003B3CC0">
        <w:rPr>
          <w:rFonts w:ascii="Calibri" w:hAnsi="Calibri"/>
        </w:rPr>
        <w:t xml:space="preserve"> 8 juillet </w:t>
      </w:r>
      <w:r w:rsidR="00EF1864">
        <w:rPr>
          <w:rFonts w:ascii="Calibri" w:hAnsi="Calibri"/>
        </w:rPr>
        <w:t xml:space="preserve">au 12 août </w:t>
      </w:r>
      <w:r w:rsidRPr="003B3CC0">
        <w:rPr>
          <w:rFonts w:ascii="Calibri" w:hAnsi="Calibri"/>
        </w:rPr>
        <w:t>sur TF1</w:t>
      </w:r>
      <w:r w:rsidR="00C945EA">
        <w:rPr>
          <w:rFonts w:ascii="Calibri" w:hAnsi="Calibri"/>
        </w:rPr>
        <w:t xml:space="preserve">. </w:t>
      </w:r>
      <w:r w:rsidR="00EF1864" w:rsidRPr="00EF1864">
        <w:rPr>
          <w:rFonts w:ascii="Calibri" w:hAnsi="Calibri"/>
        </w:rPr>
        <w:t>Dans ce nouveau jeu télévisé, 180 candidats âgés de 19 à 64 ans se sont défiés sur le plus redoutable et le plus périlleux des parcours d’obstacle</w:t>
      </w:r>
      <w:r w:rsidR="00EF1864">
        <w:rPr>
          <w:rFonts w:ascii="Calibri" w:hAnsi="Calibri"/>
        </w:rPr>
        <w:t>s</w:t>
      </w:r>
      <w:r w:rsidR="00EF1864" w:rsidRPr="00EF1864">
        <w:rPr>
          <w:rFonts w:ascii="Calibri" w:hAnsi="Calibri"/>
        </w:rPr>
        <w:t>. Pour en venir à bout, il</w:t>
      </w:r>
      <w:r w:rsidR="00EF1864">
        <w:rPr>
          <w:rFonts w:ascii="Calibri" w:hAnsi="Calibri"/>
        </w:rPr>
        <w:t>s</w:t>
      </w:r>
      <w:r w:rsidR="00EF1864" w:rsidRPr="00EF1864">
        <w:rPr>
          <w:rFonts w:ascii="Calibri" w:hAnsi="Calibri"/>
        </w:rPr>
        <w:t xml:space="preserve"> ont d</w:t>
      </w:r>
      <w:r w:rsidR="00EF1864">
        <w:rPr>
          <w:rFonts w:ascii="Calibri" w:hAnsi="Calibri"/>
        </w:rPr>
        <w:t>û</w:t>
      </w:r>
      <w:r w:rsidR="00EF1864" w:rsidRPr="00EF1864">
        <w:rPr>
          <w:rFonts w:ascii="Calibri" w:hAnsi="Calibri"/>
        </w:rPr>
        <w:t xml:space="preserve"> surmonter de nombreuses épreuves et faire appel à toute leur force et leur détermination.</w:t>
      </w:r>
    </w:p>
    <w:p w14:paraId="37559FD6" w14:textId="77777777" w:rsidR="00C945EA" w:rsidRDefault="00C945EA" w:rsidP="004E2926">
      <w:pPr>
        <w:jc w:val="both"/>
        <w:rPr>
          <w:rFonts w:ascii="Calibri" w:hAnsi="Calibri"/>
        </w:rPr>
      </w:pPr>
    </w:p>
    <w:p w14:paraId="7B7D87AC" w14:textId="56C60954" w:rsidR="00EF1864" w:rsidRDefault="00F0310C" w:rsidP="004E2926">
      <w:pPr>
        <w:jc w:val="both"/>
        <w:rPr>
          <w:rFonts w:ascii="Calibri" w:hAnsi="Calibri"/>
        </w:rPr>
      </w:pPr>
      <w:r>
        <w:rPr>
          <w:rFonts w:ascii="Calibri" w:hAnsi="Calibri"/>
        </w:rPr>
        <w:t xml:space="preserve">Pour </w:t>
      </w:r>
      <w:r w:rsidR="00C945EA">
        <w:rPr>
          <w:rFonts w:ascii="Calibri" w:hAnsi="Calibri"/>
        </w:rPr>
        <w:t>relever les défis et parvenir au bout d</w:t>
      </w:r>
      <w:r w:rsidR="00913B74">
        <w:rPr>
          <w:rFonts w:ascii="Calibri" w:hAnsi="Calibri"/>
        </w:rPr>
        <w:t xml:space="preserve">u </w:t>
      </w:r>
      <w:bookmarkStart w:id="0" w:name="_GoBack"/>
      <w:bookmarkEnd w:id="0"/>
      <w:r w:rsidR="00913B74">
        <w:rPr>
          <w:rFonts w:ascii="Calibri" w:hAnsi="Calibri"/>
        </w:rPr>
        <w:t>périple</w:t>
      </w:r>
      <w:r w:rsidR="00C945EA">
        <w:rPr>
          <w:rFonts w:ascii="Calibri" w:hAnsi="Calibri"/>
        </w:rPr>
        <w:t xml:space="preserve">, </w:t>
      </w:r>
      <w:r>
        <w:rPr>
          <w:rFonts w:ascii="Calibri" w:hAnsi="Calibri"/>
        </w:rPr>
        <w:t xml:space="preserve">les participants </w:t>
      </w:r>
      <w:r w:rsidR="00EF1864">
        <w:rPr>
          <w:rFonts w:ascii="Calibri" w:hAnsi="Calibri"/>
        </w:rPr>
        <w:t xml:space="preserve">devaient </w:t>
      </w:r>
      <w:r>
        <w:rPr>
          <w:rFonts w:ascii="Calibri" w:hAnsi="Calibri"/>
        </w:rPr>
        <w:t xml:space="preserve">compter sur </w:t>
      </w:r>
      <w:r w:rsidR="00D47A4B">
        <w:rPr>
          <w:rFonts w:ascii="Calibri" w:hAnsi="Calibri"/>
        </w:rPr>
        <w:t xml:space="preserve">leur rapidité, leur force physique, leur endurance </w:t>
      </w:r>
      <w:r w:rsidR="00913B74">
        <w:rPr>
          <w:rFonts w:ascii="Calibri" w:hAnsi="Calibri"/>
        </w:rPr>
        <w:t xml:space="preserve">mais aussi leur mental et </w:t>
      </w:r>
      <w:r w:rsidR="00D47A4B">
        <w:rPr>
          <w:rFonts w:ascii="Calibri" w:hAnsi="Calibri"/>
        </w:rPr>
        <w:t>leu</w:t>
      </w:r>
      <w:r>
        <w:rPr>
          <w:rFonts w:ascii="Calibri" w:hAnsi="Calibri"/>
        </w:rPr>
        <w:t xml:space="preserve">r détermination. </w:t>
      </w:r>
      <w:r w:rsidR="00C945EA">
        <w:rPr>
          <w:rFonts w:ascii="Calibri" w:hAnsi="Calibri"/>
        </w:rPr>
        <w:t xml:space="preserve">Autant de qualités chères à nu3, qui </w:t>
      </w:r>
      <w:r w:rsidR="00EF1864">
        <w:rPr>
          <w:rFonts w:ascii="Calibri" w:hAnsi="Calibri"/>
        </w:rPr>
        <w:t xml:space="preserve">a </w:t>
      </w:r>
      <w:r w:rsidR="00C945EA">
        <w:rPr>
          <w:rFonts w:ascii="Calibri" w:hAnsi="Calibri"/>
        </w:rPr>
        <w:t>apport</w:t>
      </w:r>
      <w:r w:rsidR="00EF1864">
        <w:rPr>
          <w:rFonts w:ascii="Calibri" w:hAnsi="Calibri"/>
        </w:rPr>
        <w:t>é</w:t>
      </w:r>
      <w:r w:rsidR="00C945EA">
        <w:rPr>
          <w:rFonts w:ascii="Calibri" w:hAnsi="Calibri"/>
        </w:rPr>
        <w:t xml:space="preserve"> son expertise en matière de nutrition intelligente et fait bénéficier à l’ensemble des participants </w:t>
      </w:r>
      <w:r w:rsidR="00D65CFB">
        <w:rPr>
          <w:rFonts w:ascii="Calibri" w:hAnsi="Calibri"/>
        </w:rPr>
        <w:t xml:space="preserve">d’un large éventail de produits alimentaires et de superaliments bio </w:t>
      </w:r>
      <w:r w:rsidR="00C945EA">
        <w:rPr>
          <w:rFonts w:ascii="Calibri" w:hAnsi="Calibri"/>
        </w:rPr>
        <w:t>naturellement riches en vitamines, nutriments et minéraux.</w:t>
      </w:r>
      <w:r w:rsidR="00D65CFB">
        <w:rPr>
          <w:rFonts w:ascii="Calibri" w:hAnsi="Calibri"/>
        </w:rPr>
        <w:t xml:space="preserve"> </w:t>
      </w:r>
    </w:p>
    <w:p w14:paraId="71AC9901" w14:textId="50F2F235" w:rsidR="008A6B1F" w:rsidRDefault="00D65CFB" w:rsidP="004E2926">
      <w:pPr>
        <w:jc w:val="both"/>
        <w:rPr>
          <w:rFonts w:ascii="Calibri" w:hAnsi="Calibri"/>
        </w:rPr>
      </w:pPr>
      <w:r>
        <w:rPr>
          <w:rFonts w:ascii="Calibri" w:hAnsi="Calibri"/>
        </w:rPr>
        <w:t xml:space="preserve">Parmi ces produits, les participants </w:t>
      </w:r>
      <w:r w:rsidR="00EF1864">
        <w:rPr>
          <w:rFonts w:ascii="Calibri" w:hAnsi="Calibri"/>
        </w:rPr>
        <w:t xml:space="preserve">ont </w:t>
      </w:r>
      <w:r>
        <w:rPr>
          <w:rFonts w:ascii="Calibri" w:hAnsi="Calibri"/>
        </w:rPr>
        <w:t>également</w:t>
      </w:r>
      <w:r w:rsidR="00EF1864">
        <w:rPr>
          <w:rFonts w:ascii="Calibri" w:hAnsi="Calibri"/>
        </w:rPr>
        <w:t xml:space="preserve"> retrouvé</w:t>
      </w:r>
      <w:r>
        <w:rPr>
          <w:rFonts w:ascii="Calibri" w:hAnsi="Calibri"/>
        </w:rPr>
        <w:t xml:space="preserve"> la gamme nu3 dédiée au sport</w:t>
      </w:r>
      <w:r w:rsidR="00EF1864">
        <w:rPr>
          <w:rFonts w:ascii="Calibri" w:hAnsi="Calibri"/>
        </w:rPr>
        <w:t>,</w:t>
      </w:r>
      <w:r>
        <w:rPr>
          <w:rFonts w:ascii="Calibri" w:hAnsi="Calibri"/>
        </w:rPr>
        <w:t xml:space="preserve"> permettant de booster naturellement les compétences sportives. </w:t>
      </w:r>
    </w:p>
    <w:p w14:paraId="05769FC5" w14:textId="77777777" w:rsidR="008A6B1F" w:rsidRDefault="008A6B1F" w:rsidP="004E2926">
      <w:pPr>
        <w:jc w:val="both"/>
        <w:rPr>
          <w:rFonts w:ascii="Calibri" w:hAnsi="Calibri"/>
        </w:rPr>
      </w:pPr>
    </w:p>
    <w:p w14:paraId="206F8F3A" w14:textId="77777777" w:rsidR="008A6B1F" w:rsidRDefault="008A6B1F" w:rsidP="008A6B1F">
      <w:pPr>
        <w:rPr>
          <w:rFonts w:ascii="Calibri" w:hAnsi="Calibri"/>
          <w:b/>
          <w:i/>
          <w:color w:val="4F81BD" w:themeColor="accent1"/>
        </w:rPr>
      </w:pPr>
    </w:p>
    <w:p w14:paraId="73D197EF" w14:textId="73577D1B" w:rsidR="00D24397" w:rsidRPr="008A6B1F" w:rsidRDefault="008A6B1F" w:rsidP="008A6B1F">
      <w:pPr>
        <w:ind w:left="4962" w:hanging="4820"/>
        <w:jc w:val="both"/>
      </w:pPr>
      <w:r w:rsidRPr="008A6B1F">
        <w:rPr>
          <w:rFonts w:ascii="Calibri" w:hAnsi="Calibri"/>
          <w:b/>
          <w:i/>
          <w:noProof/>
          <w:color w:val="4F81BD" w:themeColor="accent1"/>
        </w:rPr>
        <w:drawing>
          <wp:anchor distT="0" distB="0" distL="114300" distR="114300" simplePos="0" relativeHeight="251662336" behindDoc="0" locked="0" layoutInCell="1" allowOverlap="1" wp14:anchorId="639C429F" wp14:editId="47C87E93">
            <wp:simplePos x="0" y="0"/>
            <wp:positionH relativeFrom="column">
              <wp:posOffset>-342900</wp:posOffset>
            </wp:positionH>
            <wp:positionV relativeFrom="paragraph">
              <wp:posOffset>43815</wp:posOffset>
            </wp:positionV>
            <wp:extent cx="3258185" cy="2628900"/>
            <wp:effectExtent l="0" t="0" r="0" b="12700"/>
            <wp:wrapSquare wrapText="bothSides"/>
            <wp:docPr id="1" name="Image 1" descr="Macintosh HD:Users:marion:Desktop:ninja warri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Desktop:ninja warrio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8185" cy="2628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5CFB" w:rsidRPr="008A6B1F">
        <w:rPr>
          <w:rFonts w:ascii="Calibri" w:hAnsi="Calibri"/>
          <w:b/>
          <w:i/>
          <w:color w:val="4F81BD" w:themeColor="accent1"/>
        </w:rPr>
        <w:t xml:space="preserve">« Ninja Warrior porte des valeurs chères à nu3 : le dépassement de soi, la motivation et l’intelligence, tant </w:t>
      </w:r>
      <w:r w:rsidR="003F32D2" w:rsidRPr="008A6B1F">
        <w:rPr>
          <w:rFonts w:ascii="Calibri" w:hAnsi="Calibri"/>
          <w:b/>
          <w:i/>
          <w:color w:val="4F81BD" w:themeColor="accent1"/>
        </w:rPr>
        <w:t xml:space="preserve">dans </w:t>
      </w:r>
      <w:r w:rsidR="00D65CFB" w:rsidRPr="008A6B1F">
        <w:rPr>
          <w:rFonts w:ascii="Calibri" w:hAnsi="Calibri"/>
          <w:b/>
          <w:i/>
          <w:color w:val="4F81BD" w:themeColor="accent1"/>
        </w:rPr>
        <w:t xml:space="preserve">la manière </w:t>
      </w:r>
      <w:r w:rsidR="003F32D2" w:rsidRPr="008A6B1F">
        <w:rPr>
          <w:rFonts w:ascii="Calibri" w:hAnsi="Calibri"/>
          <w:b/>
          <w:i/>
          <w:color w:val="4F81BD" w:themeColor="accent1"/>
        </w:rPr>
        <w:t xml:space="preserve">de se lancer face à </w:t>
      </w:r>
      <w:r w:rsidR="00D65CFB" w:rsidRPr="008A6B1F">
        <w:rPr>
          <w:rFonts w:ascii="Calibri" w:hAnsi="Calibri"/>
          <w:b/>
          <w:i/>
          <w:color w:val="4F81BD" w:themeColor="accent1"/>
        </w:rPr>
        <w:t xml:space="preserve">un obstacle que de s’alimenter ! » </w:t>
      </w:r>
      <w:r w:rsidR="00D65CFB" w:rsidRPr="008A6B1F">
        <w:rPr>
          <w:rFonts w:ascii="Calibri" w:hAnsi="Calibri"/>
        </w:rPr>
        <w:t>explique Pierre Baryla, Directeur Europe du Sud nu3</w:t>
      </w:r>
      <w:r w:rsidR="00D65CFB" w:rsidRPr="008A6B1F">
        <w:t xml:space="preserve">. </w:t>
      </w:r>
      <w:r w:rsidR="00D24397" w:rsidRPr="008A6B1F">
        <w:t xml:space="preserve"> </w:t>
      </w:r>
    </w:p>
    <w:p w14:paraId="268CA140" w14:textId="77777777" w:rsidR="00D24397" w:rsidRDefault="00D24397" w:rsidP="008A6B1F">
      <w:pPr>
        <w:ind w:left="4962" w:hanging="4678"/>
        <w:jc w:val="both"/>
      </w:pPr>
    </w:p>
    <w:p w14:paraId="1E410ACA" w14:textId="4F97E048" w:rsidR="008A6B1F" w:rsidRPr="00B83729" w:rsidRDefault="00D24397" w:rsidP="008A6B1F">
      <w:pPr>
        <w:ind w:left="4962" w:hanging="4820"/>
        <w:jc w:val="both"/>
        <w:rPr>
          <w:rFonts w:ascii="Calibri" w:hAnsi="Calibri"/>
          <w:b/>
          <w:i/>
          <w:color w:val="4F81BD" w:themeColor="accent1"/>
        </w:rPr>
      </w:pPr>
      <w:r w:rsidRPr="00B83729">
        <w:rPr>
          <w:rFonts w:ascii="Calibri" w:hAnsi="Calibri"/>
          <w:b/>
          <w:i/>
          <w:color w:val="4F81BD" w:themeColor="accent1"/>
        </w:rPr>
        <w:t>« Nous sommes fiers d’avoir soutenu les participants de Ninja Warrior avec nos produits pour leur permettre d’aller jusqu’au bout du parcours, tout comme nous sommes fiers des 100 000 français ayant déjà accordé leur confiance à nu3 pour atteindre leurs objectifs personnels ! »</w:t>
      </w:r>
    </w:p>
    <w:p w14:paraId="2CF6D8BC" w14:textId="4C13B01A" w:rsidR="00B83729" w:rsidRDefault="00B83729" w:rsidP="008A6B1F">
      <w:pPr>
        <w:ind w:hanging="426"/>
      </w:pPr>
      <w:r w:rsidRPr="00B83729">
        <w:rPr>
          <w:rFonts w:ascii="Calibri" w:hAnsi="Calibri"/>
          <w:sz w:val="22"/>
          <w:szCs w:val="22"/>
        </w:rPr>
        <w:t>Les produits nu3 dans les coulisses de Ninja Warrior</w:t>
      </w:r>
    </w:p>
    <w:p w14:paraId="3AF70A69" w14:textId="77777777" w:rsidR="00D65CFB" w:rsidRDefault="00D65CFB" w:rsidP="004E2926">
      <w:pPr>
        <w:jc w:val="both"/>
        <w:rPr>
          <w:rFonts w:ascii="Calibri" w:hAnsi="Calibri"/>
          <w:i/>
        </w:rPr>
      </w:pPr>
    </w:p>
    <w:p w14:paraId="7914FFEE" w14:textId="663E6DE0" w:rsidR="00B83729" w:rsidRDefault="00B83729" w:rsidP="004E2926">
      <w:pPr>
        <w:jc w:val="both"/>
        <w:rPr>
          <w:rFonts w:ascii="Calibri" w:hAnsi="Calibri"/>
          <w:i/>
          <w:highlight w:val="yellow"/>
        </w:rPr>
      </w:pPr>
      <w:r>
        <w:rPr>
          <w:rFonts w:ascii="Calibri" w:hAnsi="Calibri"/>
          <w:noProof/>
        </w:rPr>
        <w:drawing>
          <wp:anchor distT="0" distB="0" distL="114300" distR="114300" simplePos="0" relativeHeight="251661312" behindDoc="0" locked="0" layoutInCell="1" allowOverlap="1" wp14:anchorId="09DEA24F" wp14:editId="7F87AB1E">
            <wp:simplePos x="0" y="0"/>
            <wp:positionH relativeFrom="column">
              <wp:posOffset>247015</wp:posOffset>
            </wp:positionH>
            <wp:positionV relativeFrom="paragraph">
              <wp:posOffset>-114300</wp:posOffset>
            </wp:positionV>
            <wp:extent cx="5239385" cy="3489325"/>
            <wp:effectExtent l="0" t="0" r="0" b="0"/>
            <wp:wrapTight wrapText="bothSides">
              <wp:wrapPolygon edited="0">
                <wp:start x="0" y="0"/>
                <wp:lineTo x="0" y="21384"/>
                <wp:lineTo x="21466" y="21384"/>
                <wp:lineTo x="21466" y="0"/>
                <wp:lineTo x="0" y="0"/>
              </wp:wrapPolygon>
            </wp:wrapTight>
            <wp:docPr id="3" name="Image 3" descr="Macintosh HD:Users:marion:Desktop:ninja warri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on:Desktop:ninja warrio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385" cy="3489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B1E9FA" w14:textId="01D512CA" w:rsidR="00D47A4B" w:rsidRDefault="00D47A4B" w:rsidP="004E2926">
      <w:pPr>
        <w:jc w:val="both"/>
        <w:rPr>
          <w:rFonts w:ascii="Calibri" w:hAnsi="Calibri"/>
        </w:rPr>
      </w:pPr>
    </w:p>
    <w:p w14:paraId="13A89951" w14:textId="7B562C15" w:rsidR="00EF1864" w:rsidRDefault="00EF1864" w:rsidP="004E2926">
      <w:pPr>
        <w:jc w:val="both"/>
        <w:rPr>
          <w:rFonts w:ascii="Calibri" w:hAnsi="Calibri"/>
        </w:rPr>
      </w:pPr>
    </w:p>
    <w:p w14:paraId="1101A039" w14:textId="77777777" w:rsidR="00EF1864" w:rsidRDefault="00EF1864" w:rsidP="004E2926">
      <w:pPr>
        <w:jc w:val="both"/>
        <w:rPr>
          <w:rFonts w:ascii="Calibri" w:hAnsi="Calibri"/>
          <w:sz w:val="20"/>
          <w:szCs w:val="20"/>
        </w:rPr>
      </w:pPr>
    </w:p>
    <w:p w14:paraId="066C74F7" w14:textId="4821F591" w:rsidR="00EF1864" w:rsidRPr="00B83729" w:rsidRDefault="00B83729" w:rsidP="00B83729">
      <w:pPr>
        <w:jc w:val="center"/>
        <w:rPr>
          <w:rFonts w:ascii="Calibri" w:hAnsi="Calibri"/>
          <w:sz w:val="22"/>
          <w:szCs w:val="22"/>
        </w:rPr>
      </w:pPr>
      <w:r w:rsidRPr="00B83729">
        <w:rPr>
          <w:rFonts w:ascii="Calibri" w:hAnsi="Calibri"/>
          <w:sz w:val="22"/>
          <w:szCs w:val="22"/>
        </w:rPr>
        <w:t>Clément Dumais, meilleur temps des demi-finales, en plein entraînement pour Ninja Warrior</w:t>
      </w:r>
    </w:p>
    <w:p w14:paraId="09CFDB6F" w14:textId="77777777" w:rsidR="00EF1864" w:rsidRDefault="00EF1864" w:rsidP="004E2926">
      <w:pPr>
        <w:jc w:val="both"/>
        <w:rPr>
          <w:rFonts w:ascii="Calibri" w:hAnsi="Calibri"/>
          <w:sz w:val="20"/>
          <w:szCs w:val="20"/>
        </w:rPr>
      </w:pPr>
    </w:p>
    <w:p w14:paraId="345F37E3" w14:textId="77777777" w:rsidR="00B83729" w:rsidRDefault="00B83729" w:rsidP="00B83729">
      <w:pPr>
        <w:jc w:val="center"/>
        <w:rPr>
          <w:rFonts w:ascii="Calibri" w:hAnsi="Calibri"/>
          <w:b/>
        </w:rPr>
      </w:pPr>
    </w:p>
    <w:p w14:paraId="79CC0590" w14:textId="77777777" w:rsidR="00EF1864" w:rsidRDefault="00EF1864" w:rsidP="00B83729">
      <w:pPr>
        <w:rPr>
          <w:rFonts w:ascii="Calibri" w:hAnsi="Calibri"/>
          <w:b/>
        </w:rPr>
      </w:pPr>
    </w:p>
    <w:p w14:paraId="22FE5A81" w14:textId="77777777" w:rsidR="00EF1864" w:rsidRDefault="00EF1864" w:rsidP="00B96A6C">
      <w:pPr>
        <w:jc w:val="center"/>
        <w:rPr>
          <w:rFonts w:ascii="Calibri" w:hAnsi="Calibri"/>
          <w:b/>
        </w:rPr>
      </w:pPr>
    </w:p>
    <w:p w14:paraId="4BA31E51" w14:textId="77777777" w:rsidR="00B96A6C" w:rsidRPr="00B96A6C" w:rsidRDefault="00B96A6C" w:rsidP="00B96A6C">
      <w:pPr>
        <w:jc w:val="center"/>
        <w:rPr>
          <w:rFonts w:ascii="Calibri" w:hAnsi="Calibri"/>
          <w:b/>
        </w:rPr>
      </w:pPr>
      <w:r w:rsidRPr="00B96A6C">
        <w:rPr>
          <w:rFonts w:ascii="Calibri" w:hAnsi="Calibri"/>
          <w:b/>
        </w:rPr>
        <w:t>Contacts Presse</w:t>
      </w:r>
    </w:p>
    <w:p w14:paraId="4BCEED01" w14:textId="77777777" w:rsidR="00B96A6C" w:rsidRDefault="00B96A6C" w:rsidP="00B96A6C">
      <w:pPr>
        <w:jc w:val="center"/>
        <w:rPr>
          <w:rFonts w:ascii="Calibri" w:hAnsi="Calibri"/>
        </w:rPr>
      </w:pPr>
      <w:r>
        <w:rPr>
          <w:rFonts w:ascii="Calibri" w:hAnsi="Calibri"/>
        </w:rPr>
        <w:t xml:space="preserve">AGENCE MINUIT DOUZE </w:t>
      </w:r>
      <w:r w:rsidRPr="008D258D">
        <w:rPr>
          <w:rFonts w:ascii="Wingdings" w:hAnsi="Wingdings"/>
          <w:color w:val="000000"/>
        </w:rPr>
        <w:t></w:t>
      </w:r>
      <w:r>
        <w:rPr>
          <w:rFonts w:ascii="Calibri" w:hAnsi="Calibri"/>
        </w:rPr>
        <w:t xml:space="preserve"> 09 82 24 54 57</w:t>
      </w:r>
    </w:p>
    <w:p w14:paraId="5C672890" w14:textId="77777777" w:rsidR="00B96A6C" w:rsidRDefault="00B96A6C" w:rsidP="00B96A6C">
      <w:pPr>
        <w:jc w:val="center"/>
        <w:rPr>
          <w:rFonts w:ascii="Calibri" w:hAnsi="Calibri"/>
          <w:color w:val="000000"/>
        </w:rPr>
      </w:pPr>
      <w:r>
        <w:rPr>
          <w:rFonts w:ascii="Calibri" w:hAnsi="Calibri"/>
        </w:rPr>
        <w:t xml:space="preserve">Marion Boulesteix </w:t>
      </w:r>
      <w:r w:rsidRPr="008D258D">
        <w:rPr>
          <w:rFonts w:ascii="Wingdings" w:hAnsi="Wingdings"/>
          <w:color w:val="000000"/>
        </w:rPr>
        <w:t></w:t>
      </w:r>
      <w:r w:rsidRPr="00B96A6C">
        <w:rPr>
          <w:rFonts w:ascii="Calibri" w:hAnsi="Calibri"/>
          <w:color w:val="000000"/>
        </w:rPr>
        <w:t></w:t>
      </w:r>
      <w:r w:rsidRPr="00B96A6C">
        <w:rPr>
          <w:rFonts w:ascii="Calibri" w:hAnsi="Calibri"/>
          <w:color w:val="000000"/>
        </w:rPr>
        <w:t></w:t>
      </w:r>
      <w:r w:rsidRPr="00B96A6C">
        <w:rPr>
          <w:rFonts w:ascii="Calibri" w:hAnsi="Calibri"/>
          <w:color w:val="000000"/>
        </w:rPr>
        <w:t></w:t>
      </w:r>
      <w:r w:rsidRPr="00B96A6C">
        <w:rPr>
          <w:rFonts w:ascii="Calibri" w:hAnsi="Calibri"/>
          <w:color w:val="000000"/>
        </w:rPr>
        <w:t></w:t>
      </w:r>
      <w:r w:rsidRPr="00B96A6C">
        <w:rPr>
          <w:rFonts w:ascii="Calibri" w:hAnsi="Calibri"/>
          <w:color w:val="000000"/>
        </w:rPr>
        <w:t></w:t>
      </w:r>
      <w:r w:rsidRPr="00B96A6C">
        <w:rPr>
          <w:rFonts w:ascii="Calibri" w:hAnsi="Calibri"/>
          <w:color w:val="000000"/>
        </w:rPr>
        <w:t></w:t>
      </w:r>
      <w:r w:rsidRPr="00B96A6C">
        <w:rPr>
          <w:rFonts w:ascii="Calibri" w:hAnsi="Calibri"/>
          <w:color w:val="000000"/>
        </w:rPr>
        <w:t></w:t>
      </w:r>
      <w:r w:rsidRPr="00B96A6C">
        <w:rPr>
          <w:rFonts w:ascii="Calibri" w:hAnsi="Calibri"/>
          <w:color w:val="000000"/>
        </w:rPr>
        <w:t></w:t>
      </w:r>
      <w:r>
        <w:rPr>
          <w:rFonts w:ascii="Calibri" w:hAnsi="Calibri"/>
          <w:color w:val="000000"/>
        </w:rPr>
        <w:t xml:space="preserve">teix@minuitdouze.com </w:t>
      </w:r>
      <w:r w:rsidRPr="008D258D">
        <w:rPr>
          <w:rFonts w:ascii="Wingdings" w:hAnsi="Wingdings"/>
          <w:color w:val="000000"/>
        </w:rPr>
        <w:t></w:t>
      </w:r>
      <w:r>
        <w:rPr>
          <w:rFonts w:ascii="Calibri" w:hAnsi="Calibri"/>
          <w:color w:val="000000"/>
        </w:rPr>
        <w:t xml:space="preserve"> 06 09 04 19 74</w:t>
      </w:r>
    </w:p>
    <w:p w14:paraId="7C8BF70C" w14:textId="77777777" w:rsidR="00B96A6C" w:rsidRPr="00B96A6C" w:rsidRDefault="00B96A6C" w:rsidP="00B96A6C">
      <w:pPr>
        <w:jc w:val="center"/>
        <w:rPr>
          <w:rFonts w:ascii="Calibri" w:hAnsi="Calibri"/>
        </w:rPr>
      </w:pPr>
      <w:r>
        <w:rPr>
          <w:rFonts w:ascii="Calibri" w:hAnsi="Calibri"/>
          <w:color w:val="000000"/>
        </w:rPr>
        <w:t xml:space="preserve">Morgane Falaize </w:t>
      </w:r>
      <w:r w:rsidRPr="008D258D">
        <w:rPr>
          <w:rFonts w:ascii="Wingdings" w:hAnsi="Wingdings"/>
          <w:color w:val="000000"/>
        </w:rPr>
        <w:t></w:t>
      </w:r>
      <w:r>
        <w:rPr>
          <w:rFonts w:ascii="Calibri" w:hAnsi="Calibri"/>
          <w:color w:val="000000"/>
        </w:rPr>
        <w:t xml:space="preserve"> </w:t>
      </w:r>
      <w:hyperlink r:id="rId9" w:history="1">
        <w:r w:rsidRPr="006909C6">
          <w:rPr>
            <w:rStyle w:val="Lienhypertexte"/>
            <w:rFonts w:ascii="Calibri" w:hAnsi="Calibri"/>
          </w:rPr>
          <w:t>mfalaize@minuitdouze.com</w:t>
        </w:r>
      </w:hyperlink>
      <w:r>
        <w:rPr>
          <w:rFonts w:ascii="Calibri" w:hAnsi="Calibri"/>
          <w:color w:val="000000"/>
        </w:rPr>
        <w:t xml:space="preserve"> </w:t>
      </w:r>
      <w:r w:rsidRPr="008D258D">
        <w:rPr>
          <w:rFonts w:ascii="Wingdings" w:hAnsi="Wingdings"/>
          <w:color w:val="000000"/>
        </w:rPr>
        <w:t></w:t>
      </w:r>
      <w:r>
        <w:rPr>
          <w:rFonts w:ascii="Calibri" w:hAnsi="Calibri"/>
          <w:color w:val="000000"/>
        </w:rPr>
        <w:t xml:space="preserve"> 06 15 24 13 31</w:t>
      </w:r>
    </w:p>
    <w:p w14:paraId="08588FA4" w14:textId="77777777" w:rsidR="00D65CFB" w:rsidRDefault="00D65CFB" w:rsidP="00A65FDF">
      <w:pPr>
        <w:rPr>
          <w:rFonts w:ascii="Arial" w:hAnsi="Arial" w:cs="Arial"/>
          <w:b/>
          <w:sz w:val="20"/>
          <w:szCs w:val="20"/>
        </w:rPr>
      </w:pPr>
    </w:p>
    <w:p w14:paraId="488B437F" w14:textId="77777777" w:rsidR="00D65CFB" w:rsidRDefault="00D65CFB" w:rsidP="00A65FDF">
      <w:pPr>
        <w:rPr>
          <w:rFonts w:ascii="Arial" w:hAnsi="Arial" w:cs="Arial"/>
          <w:b/>
          <w:sz w:val="20"/>
          <w:szCs w:val="20"/>
        </w:rPr>
      </w:pPr>
    </w:p>
    <w:p w14:paraId="7AF60488" w14:textId="21A92C77" w:rsidR="00A65FDF" w:rsidRPr="00C945EA" w:rsidRDefault="00A65FDF" w:rsidP="00A65FDF">
      <w:pPr>
        <w:rPr>
          <w:rStyle w:val="Lienhypertexte"/>
          <w:rFonts w:ascii="Arial" w:hAnsi="Arial" w:cs="Arial"/>
          <w:b/>
          <w:color w:val="auto"/>
          <w:sz w:val="20"/>
          <w:szCs w:val="20"/>
          <w:u w:val="none"/>
        </w:rPr>
      </w:pPr>
      <w:r w:rsidRPr="00B70C82">
        <w:rPr>
          <w:rFonts w:ascii="Arial" w:hAnsi="Arial" w:cs="Arial"/>
          <w:b/>
          <w:sz w:val="20"/>
          <w:szCs w:val="20"/>
        </w:rPr>
        <w:t xml:space="preserve">A propos de nu3 – </w:t>
      </w:r>
    </w:p>
    <w:p w14:paraId="4421110A" w14:textId="616684E6" w:rsidR="0073681E" w:rsidRPr="0073681E" w:rsidRDefault="00A65FDF" w:rsidP="00D65CFB">
      <w:pPr>
        <w:jc w:val="both"/>
        <w:rPr>
          <w:rFonts w:ascii="Calibri" w:hAnsi="Calibri"/>
        </w:rPr>
      </w:pPr>
      <w:proofErr w:type="gramStart"/>
      <w:r w:rsidRPr="00A65FDF">
        <w:rPr>
          <w:rStyle w:val="Lienhypertexte"/>
          <w:rFonts w:ascii="Arial" w:hAnsi="Arial" w:cs="Arial"/>
          <w:color w:val="000000" w:themeColor="text1"/>
          <w:sz w:val="20"/>
          <w:szCs w:val="20"/>
          <w:u w:val="none"/>
        </w:rPr>
        <w:t>nu3</w:t>
      </w:r>
      <w:proofErr w:type="gramEnd"/>
      <w:r w:rsidRPr="00A65FDF">
        <w:rPr>
          <w:rStyle w:val="Lienhypertexte"/>
          <w:rFonts w:ascii="Arial" w:hAnsi="Arial" w:cs="Arial"/>
          <w:color w:val="000000" w:themeColor="text1"/>
          <w:sz w:val="20"/>
          <w:szCs w:val="20"/>
          <w:u w:val="none"/>
        </w:rPr>
        <w:t xml:space="preserve"> est le leader européen en matière de nutrition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d’écotrophologues, de médecins, de nutritionnistes et de scientifiques, est toujours à la recherche de produits innovants pour enrichir la gamme de produits comprenant déjà environ 6500 références. </w:t>
      </w:r>
      <w:proofErr w:type="gramStart"/>
      <w:r w:rsidRPr="00A65FDF">
        <w:rPr>
          <w:rStyle w:val="Lienhypertexte"/>
          <w:rFonts w:ascii="Arial" w:hAnsi="Arial" w:cs="Arial"/>
          <w:color w:val="000000" w:themeColor="text1"/>
          <w:sz w:val="20"/>
          <w:szCs w:val="20"/>
          <w:u w:val="none"/>
        </w:rPr>
        <w:t>nu3</w:t>
      </w:r>
      <w:proofErr w:type="gramEnd"/>
      <w:r w:rsidRPr="00A65FDF">
        <w:rPr>
          <w:rStyle w:val="Lienhypertexte"/>
          <w:rFonts w:ascii="Arial" w:hAnsi="Arial" w:cs="Arial"/>
          <w:color w:val="000000" w:themeColor="text1"/>
          <w:sz w:val="20"/>
          <w:szCs w:val="20"/>
          <w:u w:val="none"/>
        </w:rPr>
        <w:t xml:space="preserve"> emploie près de 230 personnes et est présente dans 25 pays. </w:t>
      </w:r>
      <w:hyperlink r:id="rId10" w:history="1">
        <w:r w:rsidRPr="00A65FDF">
          <w:rPr>
            <w:rStyle w:val="Lienhypertexte"/>
            <w:rFonts w:ascii="Arial" w:hAnsi="Arial" w:cs="Arial"/>
            <w:sz w:val="20"/>
            <w:szCs w:val="20"/>
            <w:u w:val="none"/>
          </w:rPr>
          <w:t>https://www.nu3.fr</w:t>
        </w:r>
      </w:hyperlink>
    </w:p>
    <w:p w14:paraId="439774A4" w14:textId="77777777" w:rsidR="0073681E" w:rsidRPr="0073681E" w:rsidRDefault="0073681E">
      <w:pPr>
        <w:rPr>
          <w:rFonts w:ascii="Calibri" w:hAnsi="Calibri"/>
        </w:rPr>
      </w:pPr>
    </w:p>
    <w:p w14:paraId="24628069" w14:textId="77777777" w:rsidR="0073681E" w:rsidRPr="0073681E" w:rsidRDefault="0073681E">
      <w:pPr>
        <w:rPr>
          <w:rFonts w:ascii="Calibri" w:hAnsi="Calibri"/>
        </w:rPr>
      </w:pPr>
    </w:p>
    <w:sectPr w:rsidR="0073681E" w:rsidRPr="0073681E" w:rsidSect="00B83729">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35957" w15:done="0"/>
  <w15:commentEx w15:paraId="250220ED" w15:done="0"/>
  <w15:commentEx w15:paraId="6A20DAF3" w15:done="0"/>
  <w15:commentEx w15:paraId="01D811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1F03"/>
    <w:multiLevelType w:val="hybridMultilevel"/>
    <w:tmpl w:val="32AC797E"/>
    <w:lvl w:ilvl="0" w:tplc="2A04591E">
      <w:start w:val="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 Baryla">
    <w15:presenceInfo w15:providerId="AD" w15:userId="S-1-5-21-2580843235-3936695969-1593312445-1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1E"/>
    <w:rsid w:val="000372F0"/>
    <w:rsid w:val="00056733"/>
    <w:rsid w:val="0010279E"/>
    <w:rsid w:val="0024629E"/>
    <w:rsid w:val="003B3CC0"/>
    <w:rsid w:val="003F32D2"/>
    <w:rsid w:val="004E2926"/>
    <w:rsid w:val="005A0C16"/>
    <w:rsid w:val="00617AFD"/>
    <w:rsid w:val="006755C4"/>
    <w:rsid w:val="0073681E"/>
    <w:rsid w:val="00887126"/>
    <w:rsid w:val="008A6B1F"/>
    <w:rsid w:val="008D3094"/>
    <w:rsid w:val="00913B74"/>
    <w:rsid w:val="009A7230"/>
    <w:rsid w:val="00A33833"/>
    <w:rsid w:val="00A65FDF"/>
    <w:rsid w:val="00B83729"/>
    <w:rsid w:val="00B96A6C"/>
    <w:rsid w:val="00BB1E8C"/>
    <w:rsid w:val="00C945EA"/>
    <w:rsid w:val="00D07CAC"/>
    <w:rsid w:val="00D24397"/>
    <w:rsid w:val="00D47A4B"/>
    <w:rsid w:val="00D65CFB"/>
    <w:rsid w:val="00D73F7A"/>
    <w:rsid w:val="00E4534D"/>
    <w:rsid w:val="00ED1841"/>
    <w:rsid w:val="00EF1864"/>
    <w:rsid w:val="00F0310C"/>
    <w:rsid w:val="00F441C2"/>
    <w:rsid w:val="00F61764"/>
    <w:rsid w:val="00FB56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55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681E"/>
    <w:rPr>
      <w:rFonts w:ascii="Lucida Grande" w:hAnsi="Lucida Grande"/>
      <w:sz w:val="18"/>
      <w:szCs w:val="18"/>
    </w:rPr>
  </w:style>
  <w:style w:type="character" w:customStyle="1" w:styleId="TextedebullesCar">
    <w:name w:val="Texte de bulles Car"/>
    <w:basedOn w:val="Policepardfaut"/>
    <w:link w:val="Textedebulles"/>
    <w:uiPriority w:val="99"/>
    <w:semiHidden/>
    <w:rsid w:val="0073681E"/>
    <w:rPr>
      <w:rFonts w:ascii="Lucida Grande" w:hAnsi="Lucida Grande"/>
      <w:sz w:val="18"/>
      <w:szCs w:val="18"/>
    </w:rPr>
  </w:style>
  <w:style w:type="character" w:styleId="Lienhypertexte">
    <w:name w:val="Hyperlink"/>
    <w:basedOn w:val="Policepardfaut"/>
    <w:uiPriority w:val="99"/>
    <w:unhideWhenUsed/>
    <w:rsid w:val="00A65FDF"/>
    <w:rPr>
      <w:color w:val="0000FF" w:themeColor="hyperlink"/>
      <w:u w:val="single"/>
    </w:rPr>
  </w:style>
  <w:style w:type="character" w:styleId="Marquedannotation">
    <w:name w:val="annotation reference"/>
    <w:basedOn w:val="Policepardfaut"/>
    <w:uiPriority w:val="99"/>
    <w:semiHidden/>
    <w:unhideWhenUsed/>
    <w:rsid w:val="00ED1841"/>
    <w:rPr>
      <w:sz w:val="16"/>
      <w:szCs w:val="16"/>
    </w:rPr>
  </w:style>
  <w:style w:type="paragraph" w:styleId="Commentaire">
    <w:name w:val="annotation text"/>
    <w:basedOn w:val="Normal"/>
    <w:link w:val="CommentaireCar"/>
    <w:uiPriority w:val="99"/>
    <w:semiHidden/>
    <w:unhideWhenUsed/>
    <w:rsid w:val="00ED1841"/>
    <w:rPr>
      <w:sz w:val="20"/>
      <w:szCs w:val="20"/>
    </w:rPr>
  </w:style>
  <w:style w:type="character" w:customStyle="1" w:styleId="CommentaireCar">
    <w:name w:val="Commentaire Car"/>
    <w:basedOn w:val="Policepardfaut"/>
    <w:link w:val="Commentaire"/>
    <w:uiPriority w:val="99"/>
    <w:semiHidden/>
    <w:rsid w:val="00ED1841"/>
    <w:rPr>
      <w:sz w:val="20"/>
      <w:szCs w:val="20"/>
    </w:rPr>
  </w:style>
  <w:style w:type="paragraph" w:styleId="Objetducommentaire">
    <w:name w:val="annotation subject"/>
    <w:basedOn w:val="Commentaire"/>
    <w:next w:val="Commentaire"/>
    <w:link w:val="ObjetducommentaireCar"/>
    <w:uiPriority w:val="99"/>
    <w:semiHidden/>
    <w:unhideWhenUsed/>
    <w:rsid w:val="00ED1841"/>
    <w:rPr>
      <w:b/>
      <w:bCs/>
    </w:rPr>
  </w:style>
  <w:style w:type="character" w:customStyle="1" w:styleId="ObjetducommentaireCar">
    <w:name w:val="Objet du commentaire Car"/>
    <w:basedOn w:val="CommentaireCar"/>
    <w:link w:val="Objetducommentaire"/>
    <w:uiPriority w:val="99"/>
    <w:semiHidden/>
    <w:rsid w:val="00ED1841"/>
    <w:rPr>
      <w:b/>
      <w:bCs/>
      <w:sz w:val="20"/>
      <w:szCs w:val="20"/>
    </w:rPr>
  </w:style>
  <w:style w:type="paragraph" w:styleId="Citation">
    <w:name w:val="Quote"/>
    <w:basedOn w:val="Normal"/>
    <w:next w:val="Normal"/>
    <w:link w:val="CitationCar"/>
    <w:uiPriority w:val="29"/>
    <w:qFormat/>
    <w:rsid w:val="00D65CFB"/>
    <w:rPr>
      <w:i/>
      <w:iCs/>
      <w:color w:val="000000" w:themeColor="text1"/>
    </w:rPr>
  </w:style>
  <w:style w:type="character" w:customStyle="1" w:styleId="CitationCar">
    <w:name w:val="Citation Car"/>
    <w:basedOn w:val="Policepardfaut"/>
    <w:link w:val="Citation"/>
    <w:uiPriority w:val="29"/>
    <w:rsid w:val="00D65CFB"/>
    <w:rPr>
      <w:i/>
      <w:iCs/>
      <w:color w:val="000000" w:themeColor="text1"/>
    </w:rPr>
  </w:style>
  <w:style w:type="paragraph" w:styleId="Citationintense">
    <w:name w:val="Intense Quote"/>
    <w:basedOn w:val="Normal"/>
    <w:next w:val="Normal"/>
    <w:link w:val="CitationintenseCar"/>
    <w:uiPriority w:val="30"/>
    <w:qFormat/>
    <w:rsid w:val="00D65CF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5CFB"/>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681E"/>
    <w:rPr>
      <w:rFonts w:ascii="Lucida Grande" w:hAnsi="Lucida Grande"/>
      <w:sz w:val="18"/>
      <w:szCs w:val="18"/>
    </w:rPr>
  </w:style>
  <w:style w:type="character" w:customStyle="1" w:styleId="TextedebullesCar">
    <w:name w:val="Texte de bulles Car"/>
    <w:basedOn w:val="Policepardfaut"/>
    <w:link w:val="Textedebulles"/>
    <w:uiPriority w:val="99"/>
    <w:semiHidden/>
    <w:rsid w:val="0073681E"/>
    <w:rPr>
      <w:rFonts w:ascii="Lucida Grande" w:hAnsi="Lucida Grande"/>
      <w:sz w:val="18"/>
      <w:szCs w:val="18"/>
    </w:rPr>
  </w:style>
  <w:style w:type="character" w:styleId="Lienhypertexte">
    <w:name w:val="Hyperlink"/>
    <w:basedOn w:val="Policepardfaut"/>
    <w:uiPriority w:val="99"/>
    <w:unhideWhenUsed/>
    <w:rsid w:val="00A65FDF"/>
    <w:rPr>
      <w:color w:val="0000FF" w:themeColor="hyperlink"/>
      <w:u w:val="single"/>
    </w:rPr>
  </w:style>
  <w:style w:type="character" w:styleId="Marquedannotation">
    <w:name w:val="annotation reference"/>
    <w:basedOn w:val="Policepardfaut"/>
    <w:uiPriority w:val="99"/>
    <w:semiHidden/>
    <w:unhideWhenUsed/>
    <w:rsid w:val="00ED1841"/>
    <w:rPr>
      <w:sz w:val="16"/>
      <w:szCs w:val="16"/>
    </w:rPr>
  </w:style>
  <w:style w:type="paragraph" w:styleId="Commentaire">
    <w:name w:val="annotation text"/>
    <w:basedOn w:val="Normal"/>
    <w:link w:val="CommentaireCar"/>
    <w:uiPriority w:val="99"/>
    <w:semiHidden/>
    <w:unhideWhenUsed/>
    <w:rsid w:val="00ED1841"/>
    <w:rPr>
      <w:sz w:val="20"/>
      <w:szCs w:val="20"/>
    </w:rPr>
  </w:style>
  <w:style w:type="character" w:customStyle="1" w:styleId="CommentaireCar">
    <w:name w:val="Commentaire Car"/>
    <w:basedOn w:val="Policepardfaut"/>
    <w:link w:val="Commentaire"/>
    <w:uiPriority w:val="99"/>
    <w:semiHidden/>
    <w:rsid w:val="00ED1841"/>
    <w:rPr>
      <w:sz w:val="20"/>
      <w:szCs w:val="20"/>
    </w:rPr>
  </w:style>
  <w:style w:type="paragraph" w:styleId="Objetducommentaire">
    <w:name w:val="annotation subject"/>
    <w:basedOn w:val="Commentaire"/>
    <w:next w:val="Commentaire"/>
    <w:link w:val="ObjetducommentaireCar"/>
    <w:uiPriority w:val="99"/>
    <w:semiHidden/>
    <w:unhideWhenUsed/>
    <w:rsid w:val="00ED1841"/>
    <w:rPr>
      <w:b/>
      <w:bCs/>
    </w:rPr>
  </w:style>
  <w:style w:type="character" w:customStyle="1" w:styleId="ObjetducommentaireCar">
    <w:name w:val="Objet du commentaire Car"/>
    <w:basedOn w:val="CommentaireCar"/>
    <w:link w:val="Objetducommentaire"/>
    <w:uiPriority w:val="99"/>
    <w:semiHidden/>
    <w:rsid w:val="00ED1841"/>
    <w:rPr>
      <w:b/>
      <w:bCs/>
      <w:sz w:val="20"/>
      <w:szCs w:val="20"/>
    </w:rPr>
  </w:style>
  <w:style w:type="paragraph" w:styleId="Citation">
    <w:name w:val="Quote"/>
    <w:basedOn w:val="Normal"/>
    <w:next w:val="Normal"/>
    <w:link w:val="CitationCar"/>
    <w:uiPriority w:val="29"/>
    <w:qFormat/>
    <w:rsid w:val="00D65CFB"/>
    <w:rPr>
      <w:i/>
      <w:iCs/>
      <w:color w:val="000000" w:themeColor="text1"/>
    </w:rPr>
  </w:style>
  <w:style w:type="character" w:customStyle="1" w:styleId="CitationCar">
    <w:name w:val="Citation Car"/>
    <w:basedOn w:val="Policepardfaut"/>
    <w:link w:val="Citation"/>
    <w:uiPriority w:val="29"/>
    <w:rsid w:val="00D65CFB"/>
    <w:rPr>
      <w:i/>
      <w:iCs/>
      <w:color w:val="000000" w:themeColor="text1"/>
    </w:rPr>
  </w:style>
  <w:style w:type="paragraph" w:styleId="Citationintense">
    <w:name w:val="Intense Quote"/>
    <w:basedOn w:val="Normal"/>
    <w:next w:val="Normal"/>
    <w:link w:val="CitationintenseCar"/>
    <w:uiPriority w:val="30"/>
    <w:qFormat/>
    <w:rsid w:val="00D65CFB"/>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5CF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mfalaize@minuitdouze.com" TargetMode="External"/><Relationship Id="rId10" Type="http://schemas.openxmlformats.org/officeDocument/2006/relationships/hyperlink" Target="https://www.nu3.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466</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Minuit Douze</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Boulesteix</dc:creator>
  <cp:keywords/>
  <dc:description/>
  <cp:lastModifiedBy>Marion Boulesteix</cp:lastModifiedBy>
  <cp:revision>13</cp:revision>
  <dcterms:created xsi:type="dcterms:W3CDTF">2016-07-08T08:43:00Z</dcterms:created>
  <dcterms:modified xsi:type="dcterms:W3CDTF">2016-08-16T14:39:00Z</dcterms:modified>
</cp:coreProperties>
</file>